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2CF9B" w14:textId="77777777" w:rsidR="00894F97" w:rsidRDefault="00894F97"/>
    <w:p w14:paraId="20A365F2" w14:textId="77777777" w:rsidR="000C4770" w:rsidRDefault="000C4770"/>
    <w:p w14:paraId="378AB953" w14:textId="77777777" w:rsidR="000C4770" w:rsidRDefault="000C4770"/>
    <w:p w14:paraId="5FF478C5" w14:textId="77777777" w:rsidR="000C4770" w:rsidRDefault="000C4770"/>
    <w:tbl>
      <w:tblPr>
        <w:tblStyle w:val="TableGrid"/>
        <w:tblW w:w="10206" w:type="dxa"/>
        <w:tblInd w:w="137" w:type="dxa"/>
        <w:tblLook w:val="04A0" w:firstRow="1" w:lastRow="0" w:firstColumn="1" w:lastColumn="0" w:noHBand="0" w:noVBand="1"/>
      </w:tblPr>
      <w:tblGrid>
        <w:gridCol w:w="1279"/>
        <w:gridCol w:w="8927"/>
      </w:tblGrid>
      <w:tr w:rsidR="00786317" w14:paraId="550DDB3E" w14:textId="77777777" w:rsidTr="00044971">
        <w:trPr>
          <w:trHeight w:val="590"/>
        </w:trPr>
        <w:tc>
          <w:tcPr>
            <w:tcW w:w="1279" w:type="dxa"/>
            <w:shd w:val="clear" w:color="auto" w:fill="FFFFFF" w:themeFill="background1"/>
          </w:tcPr>
          <w:p w14:paraId="40CA12AE" w14:textId="77777777" w:rsidR="00786317" w:rsidRDefault="00786317" w:rsidP="00786317">
            <w:pPr>
              <w:spacing w:before="120"/>
              <w:jc w:val="right"/>
              <w:rPr>
                <w:rFonts w:ascii="Maiandra GD" w:hAnsi="Maiandra GD"/>
                <w:b/>
                <w:sz w:val="24"/>
              </w:rPr>
            </w:pPr>
            <w:r>
              <w:rPr>
                <w:rFonts w:ascii="Maiandra GD" w:hAnsi="Maiandra GD"/>
                <w:b/>
                <w:sz w:val="24"/>
              </w:rPr>
              <w:t xml:space="preserve">Designed </w:t>
            </w:r>
          </w:p>
          <w:p w14:paraId="233B7361" w14:textId="77777777" w:rsidR="00786317" w:rsidRPr="00C07F52" w:rsidRDefault="00786317" w:rsidP="00786317">
            <w:pPr>
              <w:spacing w:before="120"/>
              <w:jc w:val="right"/>
              <w:rPr>
                <w:rFonts w:ascii="Maiandra GD" w:hAnsi="Maiandra GD"/>
                <w:b/>
                <w:sz w:val="24"/>
              </w:rPr>
            </w:pPr>
            <w:r>
              <w:rPr>
                <w:rFonts w:ascii="Maiandra GD" w:hAnsi="Maiandra GD"/>
                <w:b/>
                <w:sz w:val="24"/>
              </w:rPr>
              <w:t>for</w:t>
            </w:r>
          </w:p>
        </w:tc>
        <w:tc>
          <w:tcPr>
            <w:tcW w:w="8927" w:type="dxa"/>
          </w:tcPr>
          <w:p w14:paraId="3AC625BB" w14:textId="77777777" w:rsidR="000C4770" w:rsidRDefault="000C4770" w:rsidP="00786317">
            <w:pPr>
              <w:pStyle w:val="Footer"/>
              <w:tabs>
                <w:tab w:val="clear" w:pos="4153"/>
                <w:tab w:val="clear" w:pos="8306"/>
              </w:tabs>
              <w:jc w:val="both"/>
              <w:rPr>
                <w:rFonts w:ascii="Maiandra GD" w:hAnsi="Maiandra GD"/>
                <w:sz w:val="22"/>
                <w:szCs w:val="22"/>
              </w:rPr>
            </w:pPr>
            <w:r>
              <w:rPr>
                <w:rFonts w:ascii="Maiandra GD" w:hAnsi="Maiandra GD"/>
                <w:sz w:val="22"/>
                <w:szCs w:val="22"/>
              </w:rPr>
              <w:t>All multi-</w:t>
            </w:r>
            <w:r w:rsidRPr="00D63923">
              <w:rPr>
                <w:rFonts w:ascii="Maiandra GD" w:hAnsi="Maiandra GD"/>
                <w:sz w:val="22"/>
                <w:szCs w:val="22"/>
              </w:rPr>
              <w:t xml:space="preserve">agency practitioners who carry safeguarding </w:t>
            </w:r>
            <w:r>
              <w:rPr>
                <w:rFonts w:ascii="Maiandra GD" w:hAnsi="Maiandra GD"/>
                <w:sz w:val="22"/>
                <w:szCs w:val="22"/>
              </w:rPr>
              <w:t>responsibilities for children, e.g.</w:t>
            </w:r>
          </w:p>
          <w:p w14:paraId="5EA25A70" w14:textId="77777777" w:rsidR="00786317" w:rsidRPr="00D63923" w:rsidRDefault="000C4770" w:rsidP="00786317">
            <w:pPr>
              <w:pStyle w:val="Footer"/>
              <w:tabs>
                <w:tab w:val="clear" w:pos="4153"/>
                <w:tab w:val="clear" w:pos="8306"/>
              </w:tabs>
              <w:jc w:val="both"/>
              <w:rPr>
                <w:rFonts w:ascii="Maiandra GD" w:hAnsi="Maiandra GD"/>
                <w:sz w:val="22"/>
                <w:szCs w:val="22"/>
              </w:rPr>
            </w:pPr>
            <w:r>
              <w:rPr>
                <w:rFonts w:ascii="Maiandra GD" w:hAnsi="Maiandra GD"/>
                <w:sz w:val="22"/>
                <w:szCs w:val="22"/>
              </w:rPr>
              <w:t>s</w:t>
            </w:r>
            <w:r w:rsidR="00786317" w:rsidRPr="00D63923">
              <w:rPr>
                <w:rFonts w:ascii="Maiandra GD" w:hAnsi="Maiandra GD"/>
                <w:sz w:val="22"/>
                <w:szCs w:val="22"/>
              </w:rPr>
              <w:t>taff who work directly with children and/or who have a managerial or supervisory responsibility for staff work</w:t>
            </w:r>
            <w:r w:rsidR="00786317">
              <w:rPr>
                <w:rFonts w:ascii="Maiandra GD" w:hAnsi="Maiandra GD"/>
                <w:sz w:val="22"/>
                <w:szCs w:val="22"/>
              </w:rPr>
              <w:t>ing with children</w:t>
            </w:r>
            <w:r>
              <w:rPr>
                <w:rFonts w:ascii="Maiandra GD" w:hAnsi="Maiandra GD"/>
                <w:sz w:val="22"/>
                <w:szCs w:val="22"/>
              </w:rPr>
              <w:t xml:space="preserve">; </w:t>
            </w:r>
            <w:r w:rsidR="00786317" w:rsidRPr="00D63923">
              <w:rPr>
                <w:rFonts w:ascii="Maiandra GD" w:hAnsi="Maiandra GD"/>
                <w:sz w:val="22"/>
                <w:szCs w:val="22"/>
              </w:rPr>
              <w:t>Head teachers and designated teachers with resp</w:t>
            </w:r>
            <w:r>
              <w:rPr>
                <w:rFonts w:ascii="Maiandra GD" w:hAnsi="Maiandra GD"/>
                <w:sz w:val="22"/>
                <w:szCs w:val="22"/>
              </w:rPr>
              <w:t>onsibility for Child Protection;</w:t>
            </w:r>
            <w:r w:rsidR="00786317" w:rsidRPr="00D63923">
              <w:rPr>
                <w:rFonts w:ascii="Maiandra GD" w:hAnsi="Maiandra GD"/>
                <w:sz w:val="22"/>
                <w:szCs w:val="22"/>
              </w:rPr>
              <w:t xml:space="preserve"> </w:t>
            </w:r>
            <w:r>
              <w:rPr>
                <w:rFonts w:ascii="Maiandra GD" w:hAnsi="Maiandra GD"/>
                <w:sz w:val="22"/>
                <w:szCs w:val="22"/>
              </w:rPr>
              <w:t xml:space="preserve">Professionals who </w:t>
            </w:r>
            <w:r w:rsidR="00786317" w:rsidRPr="00D63923">
              <w:rPr>
                <w:rFonts w:ascii="Maiandra GD" w:hAnsi="Maiandra GD"/>
                <w:sz w:val="22"/>
                <w:szCs w:val="22"/>
              </w:rPr>
              <w:t xml:space="preserve">write </w:t>
            </w:r>
            <w:r>
              <w:rPr>
                <w:rFonts w:ascii="Maiandra GD" w:hAnsi="Maiandra GD"/>
                <w:sz w:val="22"/>
                <w:szCs w:val="22"/>
              </w:rPr>
              <w:t xml:space="preserve">associated </w:t>
            </w:r>
            <w:r w:rsidR="00786317" w:rsidRPr="00D63923">
              <w:rPr>
                <w:rFonts w:ascii="Maiandra GD" w:hAnsi="Maiandra GD"/>
                <w:sz w:val="22"/>
                <w:szCs w:val="22"/>
              </w:rPr>
              <w:t xml:space="preserve">reports or </w:t>
            </w:r>
            <w:r>
              <w:rPr>
                <w:rFonts w:ascii="Maiandra GD" w:hAnsi="Maiandra GD"/>
                <w:sz w:val="22"/>
                <w:szCs w:val="22"/>
              </w:rPr>
              <w:t>who are</w:t>
            </w:r>
            <w:r w:rsidR="00786317" w:rsidRPr="00D63923">
              <w:rPr>
                <w:rFonts w:ascii="Maiandra GD" w:hAnsi="Maiandra GD"/>
                <w:sz w:val="22"/>
                <w:szCs w:val="22"/>
              </w:rPr>
              <w:t xml:space="preserve"> expected to attend Child Protection Conferences/ Core Groups</w:t>
            </w:r>
          </w:p>
          <w:p w14:paraId="15745CEC" w14:textId="77777777" w:rsidR="00072DE7" w:rsidRDefault="00786317" w:rsidP="00072DE7">
            <w:pPr>
              <w:rPr>
                <w:rFonts w:ascii="Maiandra GD" w:hAnsi="Maiandra GD"/>
                <w:b/>
                <w:color w:val="FF0000"/>
                <w:sz w:val="22"/>
                <w:szCs w:val="22"/>
              </w:rPr>
            </w:pPr>
            <w:r w:rsidRPr="00D63923">
              <w:rPr>
                <w:rFonts w:ascii="Maiandra GD" w:hAnsi="Maiandra GD"/>
                <w:b/>
                <w:color w:val="FF0000"/>
                <w:sz w:val="22"/>
                <w:szCs w:val="22"/>
              </w:rPr>
              <w:t xml:space="preserve">Please note:  </w:t>
            </w:r>
          </w:p>
          <w:p w14:paraId="2C1D823B" w14:textId="77777777" w:rsidR="00072DE7" w:rsidRDefault="00072DE7" w:rsidP="00072DE7">
            <w:pPr>
              <w:rPr>
                <w:rFonts w:ascii="Maiandra GD" w:hAnsi="Maiandra GD"/>
                <w:b/>
                <w:color w:val="FF0000"/>
                <w:sz w:val="22"/>
                <w:szCs w:val="22"/>
              </w:rPr>
            </w:pPr>
            <w:r>
              <w:rPr>
                <w:rFonts w:ascii="Maiandra GD" w:hAnsi="Maiandra GD"/>
                <w:b/>
                <w:color w:val="FF0000"/>
                <w:sz w:val="22"/>
                <w:szCs w:val="22"/>
              </w:rPr>
              <w:t>I</w:t>
            </w:r>
            <w:r w:rsidR="000C4770">
              <w:rPr>
                <w:rFonts w:ascii="Maiandra GD" w:hAnsi="Maiandra GD"/>
                <w:b/>
                <w:color w:val="FF0000"/>
                <w:sz w:val="22"/>
                <w:szCs w:val="22"/>
              </w:rPr>
              <w:t>t is a requirement that attendees</w:t>
            </w:r>
            <w:r w:rsidR="00786317" w:rsidRPr="00D63923">
              <w:rPr>
                <w:rFonts w:ascii="Maiandra GD" w:hAnsi="Maiandra GD"/>
                <w:b/>
                <w:color w:val="FF0000"/>
                <w:sz w:val="22"/>
                <w:szCs w:val="22"/>
              </w:rPr>
              <w:t xml:space="preserve"> will </w:t>
            </w:r>
            <w:r w:rsidR="00786317" w:rsidRPr="00072DE7">
              <w:rPr>
                <w:rFonts w:ascii="Maiandra GD" w:hAnsi="Maiandra GD"/>
                <w:b/>
                <w:color w:val="FF0000"/>
                <w:sz w:val="22"/>
                <w:szCs w:val="22"/>
              </w:rPr>
              <w:t>have</w:t>
            </w:r>
            <w:r w:rsidR="00786317" w:rsidRPr="00D63923">
              <w:rPr>
                <w:rFonts w:ascii="Maiandra GD" w:hAnsi="Maiandra GD"/>
                <w:b/>
                <w:color w:val="FF0000"/>
                <w:sz w:val="22"/>
                <w:szCs w:val="22"/>
              </w:rPr>
              <w:t xml:space="preserve"> already </w:t>
            </w:r>
            <w:r w:rsidR="00C12F6D">
              <w:rPr>
                <w:rFonts w:ascii="Maiandra GD" w:hAnsi="Maiandra GD"/>
                <w:b/>
                <w:color w:val="FF0000"/>
                <w:sz w:val="22"/>
                <w:szCs w:val="22"/>
              </w:rPr>
              <w:t>completed</w:t>
            </w:r>
            <w:r w:rsidR="00786317" w:rsidRPr="00D63923">
              <w:rPr>
                <w:rFonts w:ascii="Maiandra GD" w:hAnsi="Maiandra GD"/>
                <w:b/>
                <w:color w:val="FF0000"/>
                <w:sz w:val="22"/>
                <w:szCs w:val="22"/>
              </w:rPr>
              <w:t xml:space="preserve"> </w:t>
            </w:r>
            <w:r w:rsidR="00C12F6D">
              <w:rPr>
                <w:rFonts w:ascii="Maiandra GD" w:hAnsi="Maiandra GD"/>
                <w:b/>
                <w:color w:val="FF0000"/>
                <w:sz w:val="22"/>
                <w:szCs w:val="22"/>
              </w:rPr>
              <w:t>the basic awareness eL</w:t>
            </w:r>
            <w:r w:rsidRPr="00072DE7">
              <w:rPr>
                <w:rFonts w:ascii="Maiandra GD" w:hAnsi="Maiandra GD"/>
                <w:b/>
                <w:color w:val="FF0000"/>
                <w:sz w:val="22"/>
                <w:szCs w:val="22"/>
              </w:rPr>
              <w:t xml:space="preserve">earning module “Safeguarding Children, Young People and Adults (mandatory)” </w:t>
            </w:r>
          </w:p>
          <w:p w14:paraId="0319E9A1" w14:textId="77777777" w:rsidR="00786317" w:rsidRDefault="00072DE7" w:rsidP="00072DE7">
            <w:pPr>
              <w:rPr>
                <w:rFonts w:ascii="Maiandra GD" w:hAnsi="Maiandra GD"/>
                <w:b/>
                <w:color w:val="FF0000"/>
                <w:sz w:val="22"/>
                <w:szCs w:val="22"/>
              </w:rPr>
            </w:pPr>
            <w:r w:rsidRPr="00072DE7">
              <w:rPr>
                <w:rFonts w:ascii="Maiandra GD" w:hAnsi="Maiandra GD"/>
                <w:b/>
                <w:color w:val="FF0000"/>
                <w:sz w:val="22"/>
                <w:szCs w:val="22"/>
              </w:rPr>
              <w:t>(housed on Pembrokeshire County Council’s online learning resource</w:t>
            </w:r>
            <w:r w:rsidR="00C12F6D">
              <w:rPr>
                <w:rFonts w:ascii="Maiandra GD" w:hAnsi="Maiandra GD"/>
                <w:b/>
                <w:color w:val="FF0000"/>
                <w:sz w:val="22"/>
                <w:szCs w:val="22"/>
              </w:rPr>
              <w:t>, POD</w:t>
            </w:r>
            <w:r w:rsidRPr="00072DE7">
              <w:rPr>
                <w:rFonts w:ascii="Maiandra GD" w:hAnsi="Maiandra GD"/>
                <w:b/>
                <w:color w:val="FF0000"/>
                <w:sz w:val="22"/>
                <w:szCs w:val="22"/>
              </w:rPr>
              <w:t>)</w:t>
            </w:r>
          </w:p>
          <w:p w14:paraId="142470F3" w14:textId="77777777" w:rsidR="00072DE7" w:rsidRPr="00F752AA" w:rsidRDefault="00FA5000" w:rsidP="00072DE7">
            <w:pPr>
              <w:rPr>
                <w:rFonts w:ascii="Maiandra GD" w:hAnsi="Maiandra GD"/>
                <w:sz w:val="24"/>
              </w:rPr>
            </w:pPr>
            <w:r>
              <w:rPr>
                <w:rFonts w:ascii="Maiandra GD" w:hAnsi="Maiandra GD"/>
                <w:b/>
                <w:color w:val="FF0000"/>
                <w:sz w:val="22"/>
                <w:szCs w:val="22"/>
              </w:rPr>
              <w:t xml:space="preserve">NB: </w:t>
            </w:r>
            <w:r w:rsidR="00072DE7">
              <w:rPr>
                <w:rFonts w:ascii="Maiandra GD" w:hAnsi="Maiandra GD"/>
                <w:b/>
                <w:color w:val="FF0000"/>
                <w:sz w:val="22"/>
                <w:szCs w:val="22"/>
              </w:rPr>
              <w:t xml:space="preserve">This </w:t>
            </w:r>
            <w:r w:rsidR="00C12F6D">
              <w:rPr>
                <w:rFonts w:ascii="Maiandra GD" w:hAnsi="Maiandra GD"/>
                <w:b/>
                <w:color w:val="FF0000"/>
                <w:sz w:val="22"/>
                <w:szCs w:val="22"/>
              </w:rPr>
              <w:t>requirement does not apply to Health p</w:t>
            </w:r>
            <w:r w:rsidR="00072DE7">
              <w:rPr>
                <w:rFonts w:ascii="Maiandra GD" w:hAnsi="Maiandra GD"/>
                <w:b/>
                <w:color w:val="FF0000"/>
                <w:sz w:val="22"/>
                <w:szCs w:val="22"/>
              </w:rPr>
              <w:t>rofessionals, who have their own learning pathway</w:t>
            </w:r>
            <w:r>
              <w:rPr>
                <w:rFonts w:ascii="Maiandra GD" w:hAnsi="Maiandra GD"/>
                <w:b/>
                <w:color w:val="FF0000"/>
                <w:sz w:val="22"/>
                <w:szCs w:val="22"/>
              </w:rPr>
              <w:t>.</w:t>
            </w:r>
          </w:p>
        </w:tc>
      </w:tr>
      <w:tr w:rsidR="00786317" w14:paraId="1D88568B" w14:textId="77777777" w:rsidTr="00044971">
        <w:tc>
          <w:tcPr>
            <w:tcW w:w="1279" w:type="dxa"/>
            <w:shd w:val="clear" w:color="auto" w:fill="FFFFFF" w:themeFill="background1"/>
          </w:tcPr>
          <w:p w14:paraId="0FA0B683" w14:textId="77777777" w:rsidR="00786317" w:rsidRPr="00C037FA" w:rsidRDefault="00786317" w:rsidP="00786317">
            <w:pPr>
              <w:pStyle w:val="Footer"/>
              <w:spacing w:before="120"/>
              <w:jc w:val="right"/>
              <w:rPr>
                <w:rFonts w:ascii="Maiandra GD" w:hAnsi="Maiandra GD"/>
                <w:b/>
                <w:sz w:val="24"/>
              </w:rPr>
            </w:pPr>
            <w:r>
              <w:rPr>
                <w:rFonts w:ascii="Maiandra GD" w:hAnsi="Maiandra GD"/>
                <w:b/>
                <w:sz w:val="24"/>
              </w:rPr>
              <w:t>Learning Outcomes</w:t>
            </w:r>
          </w:p>
        </w:tc>
        <w:tc>
          <w:tcPr>
            <w:tcW w:w="8927" w:type="dxa"/>
          </w:tcPr>
          <w:p w14:paraId="23868307" w14:textId="77777777" w:rsidR="00786317" w:rsidRDefault="00786317" w:rsidP="000B440D">
            <w:pPr>
              <w:pStyle w:val="Footer"/>
              <w:tabs>
                <w:tab w:val="clear" w:pos="4153"/>
                <w:tab w:val="clear" w:pos="8306"/>
              </w:tabs>
              <w:jc w:val="both"/>
              <w:rPr>
                <w:rFonts w:ascii="Maiandra GD" w:hAnsi="Maiandra GD"/>
                <w:sz w:val="22"/>
                <w:szCs w:val="22"/>
              </w:rPr>
            </w:pPr>
            <w:r w:rsidRPr="00D63923">
              <w:rPr>
                <w:rFonts w:ascii="Maiandra GD" w:hAnsi="Maiandra GD"/>
                <w:sz w:val="22"/>
                <w:szCs w:val="22"/>
              </w:rPr>
              <w:t>The course will seek to inform and prepare participants to undertake an active involvement in child protection processes and procedures</w:t>
            </w:r>
            <w:r w:rsidR="000B440D">
              <w:rPr>
                <w:rFonts w:ascii="Maiandra GD" w:hAnsi="Maiandra GD"/>
                <w:sz w:val="22"/>
                <w:szCs w:val="22"/>
              </w:rPr>
              <w:t xml:space="preserve"> by providing</w:t>
            </w:r>
            <w:r w:rsidRPr="00D63923">
              <w:rPr>
                <w:rFonts w:ascii="Maiandra GD" w:hAnsi="Maiandra GD"/>
                <w:sz w:val="22"/>
                <w:szCs w:val="22"/>
              </w:rPr>
              <w:t xml:space="preserve"> participants with :</w:t>
            </w:r>
          </w:p>
          <w:p w14:paraId="7A5D694C" w14:textId="77777777" w:rsidR="000B440D" w:rsidRPr="00D63923" w:rsidRDefault="000B440D" w:rsidP="000B440D">
            <w:pPr>
              <w:pStyle w:val="Footer"/>
              <w:tabs>
                <w:tab w:val="clear" w:pos="4153"/>
                <w:tab w:val="clear" w:pos="8306"/>
              </w:tabs>
              <w:jc w:val="both"/>
              <w:rPr>
                <w:rFonts w:ascii="Maiandra GD" w:hAnsi="Maiandra GD"/>
                <w:sz w:val="22"/>
                <w:szCs w:val="22"/>
              </w:rPr>
            </w:pPr>
          </w:p>
          <w:p w14:paraId="6C9D8CEE" w14:textId="77777777" w:rsidR="00786317" w:rsidRPr="00D63923" w:rsidRDefault="00786317" w:rsidP="00786317">
            <w:pPr>
              <w:pStyle w:val="ListParagraph"/>
              <w:numPr>
                <w:ilvl w:val="0"/>
                <w:numId w:val="15"/>
              </w:numPr>
              <w:ind w:left="435" w:hanging="285"/>
              <w:jc w:val="both"/>
              <w:rPr>
                <w:rFonts w:ascii="Maiandra GD" w:hAnsi="Maiandra GD"/>
              </w:rPr>
            </w:pPr>
            <w:r w:rsidRPr="00D63923">
              <w:rPr>
                <w:rFonts w:ascii="Maiandra GD" w:hAnsi="Maiandra GD"/>
              </w:rPr>
              <w:t>a comprehensive overview of child protection processes and expectations here in Pembrokeshire</w:t>
            </w:r>
          </w:p>
          <w:p w14:paraId="73347E45" w14:textId="77777777" w:rsidR="00786317" w:rsidRPr="00D63923" w:rsidRDefault="00786317" w:rsidP="00786317">
            <w:pPr>
              <w:pStyle w:val="ListParagraph"/>
              <w:numPr>
                <w:ilvl w:val="0"/>
                <w:numId w:val="15"/>
              </w:numPr>
              <w:ind w:left="435" w:hanging="285"/>
              <w:jc w:val="both"/>
              <w:rPr>
                <w:rFonts w:ascii="Maiandra GD" w:hAnsi="Maiandra GD"/>
              </w:rPr>
            </w:pPr>
            <w:r w:rsidRPr="00D63923">
              <w:rPr>
                <w:rFonts w:ascii="Maiandra GD" w:hAnsi="Maiandra GD"/>
              </w:rPr>
              <w:t>an opportunity to think about everyone’s child protection responsibilities under the Wales Safeguarding Procedures and current legislation</w:t>
            </w:r>
          </w:p>
          <w:p w14:paraId="3FDD07FD" w14:textId="77777777" w:rsidR="00786317" w:rsidRPr="00E621D2" w:rsidRDefault="000B440D" w:rsidP="00786317">
            <w:pPr>
              <w:pStyle w:val="ListParagraph"/>
              <w:numPr>
                <w:ilvl w:val="0"/>
                <w:numId w:val="15"/>
              </w:numPr>
              <w:ind w:left="435" w:hanging="285"/>
              <w:jc w:val="both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 xml:space="preserve">an </w:t>
            </w:r>
            <w:r w:rsidR="00786317" w:rsidRPr="00D63923">
              <w:rPr>
                <w:rFonts w:ascii="Maiandra GD" w:hAnsi="Maiandra GD"/>
              </w:rPr>
              <w:t xml:space="preserve">awareness of how child protection processes work in practice from first concerns, to making a report, attending a child protection conference and implementing a plan </w:t>
            </w:r>
          </w:p>
        </w:tc>
      </w:tr>
      <w:tr w:rsidR="00786317" w14:paraId="269D5A71" w14:textId="77777777" w:rsidTr="00044971">
        <w:tc>
          <w:tcPr>
            <w:tcW w:w="1279" w:type="dxa"/>
            <w:shd w:val="clear" w:color="auto" w:fill="FFFFFF" w:themeFill="background1"/>
          </w:tcPr>
          <w:p w14:paraId="126CDFFA" w14:textId="77777777" w:rsidR="00786317" w:rsidRDefault="00786317" w:rsidP="00786317">
            <w:pPr>
              <w:pStyle w:val="Footer"/>
              <w:spacing w:before="120"/>
              <w:jc w:val="right"/>
              <w:rPr>
                <w:rFonts w:ascii="Maiandra GD" w:hAnsi="Maiandra GD"/>
                <w:b/>
                <w:noProof/>
                <w:color w:val="FF0000"/>
                <w:sz w:val="52"/>
                <w:szCs w:val="52"/>
              </w:rPr>
            </w:pPr>
            <w:r>
              <w:rPr>
                <w:rFonts w:ascii="Maiandra GD" w:hAnsi="Maiandra GD"/>
                <w:b/>
                <w:sz w:val="24"/>
              </w:rPr>
              <w:t>Course Leader</w:t>
            </w:r>
          </w:p>
        </w:tc>
        <w:tc>
          <w:tcPr>
            <w:tcW w:w="8927" w:type="dxa"/>
            <w:vAlign w:val="center"/>
          </w:tcPr>
          <w:p w14:paraId="75D92640" w14:textId="77777777" w:rsidR="00786317" w:rsidRPr="0087393A" w:rsidRDefault="00786317" w:rsidP="00786317">
            <w:pPr>
              <w:spacing w:line="276" w:lineRule="auto"/>
              <w:rPr>
                <w:rFonts w:ascii="Maiandra GD" w:hAnsi="Maiandra GD"/>
                <w:sz w:val="24"/>
              </w:rPr>
            </w:pPr>
            <w:r w:rsidRPr="00D63923">
              <w:rPr>
                <w:rFonts w:ascii="Maiandra GD" w:hAnsi="Maiandra GD"/>
                <w:sz w:val="22"/>
                <w:szCs w:val="22"/>
              </w:rPr>
              <w:t>Child Protection Conference Chair</w:t>
            </w:r>
            <w:r w:rsidR="00CC2F92" w:rsidRPr="00CC2F92">
              <w:rPr>
                <w:rFonts w:ascii="Maiandra GD" w:hAnsi="Maiandra GD"/>
                <w:sz w:val="22"/>
                <w:szCs w:val="22"/>
              </w:rPr>
              <w:t>s</w:t>
            </w:r>
          </w:p>
        </w:tc>
      </w:tr>
      <w:tr w:rsidR="00786317" w14:paraId="384CC936" w14:textId="77777777" w:rsidTr="00044971">
        <w:trPr>
          <w:trHeight w:val="394"/>
        </w:trPr>
        <w:tc>
          <w:tcPr>
            <w:tcW w:w="1279" w:type="dxa"/>
            <w:shd w:val="clear" w:color="auto" w:fill="FFFFFF" w:themeFill="background1"/>
          </w:tcPr>
          <w:p w14:paraId="7DA357D2" w14:textId="77777777" w:rsidR="00786317" w:rsidRPr="0045637C" w:rsidRDefault="00786317" w:rsidP="00786317">
            <w:pPr>
              <w:pStyle w:val="Footer"/>
              <w:spacing w:before="120"/>
              <w:jc w:val="right"/>
              <w:rPr>
                <w:rFonts w:ascii="Maiandra GD" w:hAnsi="Maiandra GD"/>
                <w:b/>
              </w:rPr>
            </w:pPr>
            <w:r w:rsidRPr="0045637C">
              <w:rPr>
                <w:rFonts w:ascii="Maiandra GD" w:hAnsi="Maiandra GD"/>
                <w:b/>
              </w:rPr>
              <w:t>Cost for external participants</w:t>
            </w:r>
          </w:p>
        </w:tc>
        <w:tc>
          <w:tcPr>
            <w:tcW w:w="8927" w:type="dxa"/>
            <w:vAlign w:val="center"/>
          </w:tcPr>
          <w:p w14:paraId="7E6D0B05" w14:textId="77777777" w:rsidR="00786317" w:rsidRPr="00464085" w:rsidRDefault="00786317" w:rsidP="00786317">
            <w:pPr>
              <w:spacing w:line="276" w:lineRule="auto"/>
              <w:rPr>
                <w:rFonts w:ascii="Maiandra GD" w:hAnsi="Maiandra GD"/>
                <w:sz w:val="24"/>
              </w:rPr>
            </w:pPr>
            <w:r w:rsidRPr="00821E3F">
              <w:rPr>
                <w:rFonts w:ascii="Maiandra GD" w:hAnsi="Maiandra GD"/>
                <w:sz w:val="22"/>
              </w:rPr>
              <w:t>Free</w:t>
            </w:r>
          </w:p>
        </w:tc>
      </w:tr>
      <w:tr w:rsidR="00786317" w14:paraId="40D8E451" w14:textId="77777777" w:rsidTr="00044971">
        <w:trPr>
          <w:trHeight w:val="394"/>
        </w:trPr>
        <w:tc>
          <w:tcPr>
            <w:tcW w:w="1279" w:type="dxa"/>
            <w:shd w:val="clear" w:color="auto" w:fill="FFFFFF" w:themeFill="background1"/>
          </w:tcPr>
          <w:p w14:paraId="74CFE2F9" w14:textId="77777777" w:rsidR="00786317" w:rsidRDefault="00786317" w:rsidP="00786317">
            <w:pPr>
              <w:pStyle w:val="Footer"/>
              <w:spacing w:before="120"/>
              <w:jc w:val="right"/>
              <w:rPr>
                <w:rFonts w:ascii="Maiandra GD" w:hAnsi="Maiandra GD"/>
                <w:b/>
                <w:sz w:val="24"/>
              </w:rPr>
            </w:pPr>
            <w:r>
              <w:rPr>
                <w:rFonts w:ascii="Maiandra GD" w:hAnsi="Maiandra GD"/>
                <w:b/>
                <w:sz w:val="24"/>
              </w:rPr>
              <w:t xml:space="preserve">Language </w:t>
            </w:r>
          </w:p>
        </w:tc>
        <w:tc>
          <w:tcPr>
            <w:tcW w:w="8927" w:type="dxa"/>
            <w:vAlign w:val="center"/>
          </w:tcPr>
          <w:p w14:paraId="664359CC" w14:textId="77777777" w:rsidR="00786317" w:rsidRPr="00464085" w:rsidRDefault="00786317" w:rsidP="00786317">
            <w:pPr>
              <w:spacing w:line="276" w:lineRule="auto"/>
              <w:rPr>
                <w:rFonts w:ascii="Maiandra GD" w:hAnsi="Maiandra GD"/>
                <w:sz w:val="24"/>
              </w:rPr>
            </w:pPr>
            <w:r>
              <w:rPr>
                <w:rFonts w:ascii="Maiandra GD" w:hAnsi="Maiandra GD"/>
                <w:sz w:val="24"/>
              </w:rPr>
              <w:t>English</w:t>
            </w:r>
          </w:p>
        </w:tc>
      </w:tr>
      <w:tr w:rsidR="00786317" w14:paraId="7223B80D" w14:textId="77777777" w:rsidTr="00044971">
        <w:trPr>
          <w:trHeight w:val="394"/>
        </w:trPr>
        <w:tc>
          <w:tcPr>
            <w:tcW w:w="1279" w:type="dxa"/>
            <w:shd w:val="clear" w:color="auto" w:fill="FFFFFF" w:themeFill="background1"/>
          </w:tcPr>
          <w:p w14:paraId="5BBBBEE8" w14:textId="77777777" w:rsidR="00786317" w:rsidRPr="000C344E" w:rsidRDefault="00786317" w:rsidP="00786317">
            <w:pPr>
              <w:spacing w:before="120"/>
              <w:jc w:val="right"/>
              <w:rPr>
                <w:rFonts w:ascii="Maiandra GD" w:hAnsi="Maiandra GD"/>
                <w:b/>
                <w:sz w:val="52"/>
              </w:rPr>
            </w:pPr>
            <w:r>
              <w:rPr>
                <w:rFonts w:ascii="Maiandra GD" w:hAnsi="Maiandra GD"/>
                <w:b/>
                <w:sz w:val="52"/>
              </w:rPr>
              <w:sym w:font="Wingdings" w:char="F0DC"/>
            </w:r>
          </w:p>
        </w:tc>
        <w:tc>
          <w:tcPr>
            <w:tcW w:w="8927" w:type="dxa"/>
            <w:vAlign w:val="center"/>
          </w:tcPr>
          <w:p w14:paraId="4C97AF0F" w14:textId="77777777" w:rsidR="00786317" w:rsidRPr="00E621D2" w:rsidRDefault="00786317" w:rsidP="00E621D2">
            <w:pPr>
              <w:spacing w:line="276" w:lineRule="auto"/>
              <w:rPr>
                <w:rFonts w:ascii="Maiandra GD" w:hAnsi="Maiandra GD"/>
                <w:sz w:val="22"/>
                <w:szCs w:val="22"/>
              </w:rPr>
            </w:pPr>
            <w:r w:rsidRPr="00E621D2">
              <w:rPr>
                <w:rFonts w:ascii="Maiandra GD" w:hAnsi="Maiandra GD"/>
                <w:sz w:val="22"/>
                <w:szCs w:val="22"/>
              </w:rPr>
              <w:t>1 x Day</w:t>
            </w:r>
          </w:p>
        </w:tc>
      </w:tr>
      <w:tr w:rsidR="00786317" w14:paraId="6E4778BF" w14:textId="77777777" w:rsidTr="00044971">
        <w:tc>
          <w:tcPr>
            <w:tcW w:w="1279" w:type="dxa"/>
            <w:shd w:val="clear" w:color="auto" w:fill="FFFFFF" w:themeFill="background1"/>
          </w:tcPr>
          <w:p w14:paraId="5F58B040" w14:textId="77777777" w:rsidR="00786317" w:rsidRDefault="00786317" w:rsidP="00786317">
            <w:pPr>
              <w:spacing w:before="120"/>
              <w:jc w:val="right"/>
              <w:rPr>
                <w:rFonts w:ascii="Maiandra GD" w:hAnsi="Maiandra GD"/>
                <w:sz w:val="52"/>
              </w:rPr>
            </w:pPr>
            <w:r>
              <w:rPr>
                <w:rFonts w:ascii="Maiandra GD" w:hAnsi="Maiandra GD"/>
                <w:b/>
                <w:sz w:val="52"/>
              </w:rPr>
              <w:sym w:font="Wingdings 2" w:char="F08A"/>
            </w:r>
          </w:p>
        </w:tc>
        <w:tc>
          <w:tcPr>
            <w:tcW w:w="8927" w:type="dxa"/>
            <w:vAlign w:val="center"/>
          </w:tcPr>
          <w:p w14:paraId="686E65E2" w14:textId="77777777" w:rsidR="00786317" w:rsidRPr="00E621D2" w:rsidRDefault="00786317" w:rsidP="00786317">
            <w:pPr>
              <w:spacing w:line="276" w:lineRule="auto"/>
              <w:rPr>
                <w:rFonts w:ascii="Maiandra GD" w:hAnsi="Maiandra GD"/>
                <w:sz w:val="22"/>
                <w:szCs w:val="22"/>
              </w:rPr>
            </w:pPr>
            <w:r w:rsidRPr="00E621D2">
              <w:rPr>
                <w:rFonts w:ascii="Maiandra GD" w:hAnsi="Maiandra GD"/>
                <w:sz w:val="22"/>
                <w:szCs w:val="22"/>
              </w:rPr>
              <w:t>9.30 am – 3.00 pm</w:t>
            </w:r>
          </w:p>
        </w:tc>
      </w:tr>
      <w:tr w:rsidR="00786317" w14:paraId="207B1746" w14:textId="77777777" w:rsidTr="00044971">
        <w:trPr>
          <w:trHeight w:val="839"/>
        </w:trPr>
        <w:tc>
          <w:tcPr>
            <w:tcW w:w="1279" w:type="dxa"/>
            <w:shd w:val="clear" w:color="auto" w:fill="FFFFFF" w:themeFill="background1"/>
          </w:tcPr>
          <w:p w14:paraId="46F03BEF" w14:textId="1ACA2943" w:rsidR="00786317" w:rsidRDefault="007E3FC0" w:rsidP="00786317">
            <w:pPr>
              <w:spacing w:before="120"/>
              <w:jc w:val="right"/>
              <w:rPr>
                <w:rFonts w:ascii="Maiandra GD" w:hAnsi="Maiandra GD"/>
                <w:sz w:val="52"/>
              </w:rPr>
            </w:pPr>
            <w:r>
              <w:br w:type="page"/>
            </w:r>
            <w:r w:rsidR="00786317">
              <w:rPr>
                <w:rFonts w:ascii="Maiandra GD" w:hAnsi="Maiandra GD"/>
                <w:sz w:val="52"/>
              </w:rPr>
              <w:sym w:font="Webdings" w:char="F0A6"/>
            </w:r>
          </w:p>
          <w:p w14:paraId="0938261B" w14:textId="77777777" w:rsidR="0051048D" w:rsidRPr="00894F97" w:rsidRDefault="0051048D" w:rsidP="00786317">
            <w:pPr>
              <w:spacing w:before="120"/>
              <w:jc w:val="right"/>
              <w:rPr>
                <w:rFonts w:ascii="Maiandra GD" w:hAnsi="Maiandra GD"/>
                <w:sz w:val="52"/>
              </w:rPr>
            </w:pPr>
            <w:r>
              <w:rPr>
                <w:rFonts w:ascii="Maiandra GD" w:hAnsi="Maiandra GD"/>
                <w:sz w:val="52"/>
              </w:rPr>
              <w:sym w:font="Webdings" w:char="F048"/>
            </w:r>
          </w:p>
        </w:tc>
        <w:tc>
          <w:tcPr>
            <w:tcW w:w="8927" w:type="dxa"/>
            <w:vAlign w:val="center"/>
          </w:tcPr>
          <w:p w14:paraId="2C6076C7" w14:textId="77777777" w:rsidR="00901CF7" w:rsidRPr="004042FA" w:rsidRDefault="00901CF7" w:rsidP="004042FA">
            <w:pPr>
              <w:spacing w:line="276" w:lineRule="auto"/>
              <w:rPr>
                <w:rFonts w:ascii="Maiandra GD" w:hAnsi="Maiandra GD"/>
                <w:sz w:val="22"/>
              </w:rPr>
            </w:pPr>
            <w:r w:rsidRPr="004042FA">
              <w:rPr>
                <w:rFonts w:ascii="Maiandra GD" w:hAnsi="Maiandra GD"/>
                <w:sz w:val="22"/>
              </w:rPr>
              <w:t xml:space="preserve">Wednesday 29th April 2026 – online via MS Teams </w:t>
            </w:r>
          </w:p>
          <w:p w14:paraId="0BB96B91" w14:textId="291ECE15" w:rsidR="00901CF7" w:rsidRPr="004042FA" w:rsidRDefault="00901CF7" w:rsidP="004042FA">
            <w:pPr>
              <w:spacing w:line="276" w:lineRule="auto"/>
              <w:rPr>
                <w:rFonts w:ascii="Maiandra GD" w:hAnsi="Maiandra GD"/>
                <w:sz w:val="22"/>
              </w:rPr>
            </w:pPr>
            <w:r w:rsidRPr="004042FA">
              <w:rPr>
                <w:rFonts w:ascii="Maiandra GD" w:hAnsi="Maiandra GD"/>
                <w:sz w:val="22"/>
              </w:rPr>
              <w:t>Tuesday 30th June 2026 – Pembrokeshire Archives, Prendergast, SA61 2PE</w:t>
            </w:r>
          </w:p>
          <w:p w14:paraId="636040C9" w14:textId="77777777" w:rsidR="00901CF7" w:rsidRPr="004042FA" w:rsidRDefault="00901CF7" w:rsidP="004042FA">
            <w:pPr>
              <w:spacing w:line="276" w:lineRule="auto"/>
              <w:rPr>
                <w:rFonts w:ascii="Maiandra GD" w:hAnsi="Maiandra GD"/>
                <w:sz w:val="22"/>
              </w:rPr>
            </w:pPr>
            <w:r w:rsidRPr="004042FA">
              <w:rPr>
                <w:rFonts w:ascii="Maiandra GD" w:hAnsi="Maiandra GD"/>
                <w:sz w:val="22"/>
              </w:rPr>
              <w:t xml:space="preserve">Thursday 15th October </w:t>
            </w:r>
            <w:proofErr w:type="gramStart"/>
            <w:r w:rsidRPr="004042FA">
              <w:rPr>
                <w:rFonts w:ascii="Maiandra GD" w:hAnsi="Maiandra GD"/>
                <w:sz w:val="22"/>
              </w:rPr>
              <w:t>2026  -</w:t>
            </w:r>
            <w:proofErr w:type="gramEnd"/>
            <w:r w:rsidRPr="004042FA">
              <w:rPr>
                <w:rFonts w:ascii="Maiandra GD" w:hAnsi="Maiandra GD"/>
                <w:sz w:val="22"/>
              </w:rPr>
              <w:t xml:space="preserve"> online via MS Teams</w:t>
            </w:r>
          </w:p>
          <w:p w14:paraId="7EA2582D" w14:textId="07E8FB76" w:rsidR="00901CF7" w:rsidRPr="004042FA" w:rsidRDefault="00901CF7" w:rsidP="004042FA">
            <w:pPr>
              <w:spacing w:line="276" w:lineRule="auto"/>
              <w:rPr>
                <w:rFonts w:ascii="Maiandra GD" w:hAnsi="Maiandra GD"/>
                <w:sz w:val="22"/>
              </w:rPr>
            </w:pPr>
            <w:r w:rsidRPr="004042FA">
              <w:rPr>
                <w:rFonts w:ascii="Maiandra GD" w:hAnsi="Maiandra GD"/>
                <w:sz w:val="22"/>
              </w:rPr>
              <w:t>Monday 8th February 2027 – Pembrokeshire Archives, Prendergast, SA61 2PE</w:t>
            </w:r>
          </w:p>
          <w:p w14:paraId="2705B19A" w14:textId="77777777" w:rsidR="00786317" w:rsidRPr="00821E3F" w:rsidRDefault="00786317" w:rsidP="00901CF7">
            <w:pPr>
              <w:spacing w:line="276" w:lineRule="auto"/>
              <w:rPr>
                <w:rFonts w:ascii="Maiandra GD" w:hAnsi="Maiandra GD"/>
                <w:sz w:val="22"/>
                <w:szCs w:val="22"/>
              </w:rPr>
            </w:pPr>
          </w:p>
        </w:tc>
      </w:tr>
    </w:tbl>
    <w:p w14:paraId="2D388DC8" w14:textId="77777777" w:rsidR="000553E1" w:rsidRDefault="000553E1" w:rsidP="00894F97"/>
    <w:sectPr w:rsidR="000553E1" w:rsidSect="00821E3F">
      <w:headerReference w:type="default" r:id="rId8"/>
      <w:footerReference w:type="default" r:id="rId9"/>
      <w:pgSz w:w="11906" w:h="16838"/>
      <w:pgMar w:top="720" w:right="707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C962C" w14:textId="77777777" w:rsidR="003A258C" w:rsidRDefault="003A258C" w:rsidP="002B44AA">
      <w:r>
        <w:separator/>
      </w:r>
    </w:p>
  </w:endnote>
  <w:endnote w:type="continuationSeparator" w:id="0">
    <w:p w14:paraId="422D7817" w14:textId="77777777" w:rsidR="003A258C" w:rsidRDefault="003A258C" w:rsidP="002B4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F93DB" w14:textId="77777777" w:rsidR="00165B08" w:rsidRPr="00165B08" w:rsidRDefault="00165B08" w:rsidP="00165B08">
    <w:pPr>
      <w:pBdr>
        <w:bottom w:val="single" w:sz="12" w:space="1" w:color="auto"/>
      </w:pBdr>
      <w:rPr>
        <w:rFonts w:asciiTheme="minorHAnsi" w:eastAsiaTheme="minorHAnsi" w:hAnsiTheme="minorHAnsi" w:cstheme="minorBidi"/>
        <w:sz w:val="22"/>
        <w:szCs w:val="22"/>
        <w:lang w:val="cy-GB"/>
      </w:rPr>
    </w:pPr>
  </w:p>
  <w:p w14:paraId="7FE8158B" w14:textId="77777777" w:rsidR="00165B08" w:rsidRPr="00165B08" w:rsidRDefault="004042FA" w:rsidP="00165B08">
    <w:pPr>
      <w:rPr>
        <w:rFonts w:asciiTheme="minorHAnsi" w:eastAsiaTheme="minorHAnsi" w:hAnsiTheme="minorHAnsi" w:cstheme="minorBidi"/>
        <w:bCs/>
        <w:color w:val="1F497D"/>
      </w:rPr>
    </w:pPr>
    <w:r>
      <w:rPr>
        <w:rFonts w:ascii="Maiandra GD" w:eastAsiaTheme="minorHAnsi" w:hAnsi="Maiandra GD" w:cstheme="minorBidi"/>
        <w:b/>
        <w:noProof/>
        <w:sz w:val="16"/>
        <w:szCs w:val="16"/>
        <w:lang w:eastAsia="en-GB"/>
      </w:rPr>
      <w:object w:dxaOrig="1440" w:dyaOrig="1440" w14:anchorId="66DF22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8193" type="#_x0000_t75" style="position:absolute;margin-left:475.95pt;margin-top:.15pt;width:38.3pt;height:1in;z-index:251658240;visibility:visible;mso-wrap-edited:f">
          <v:imagedata r:id="rId1" o:title=""/>
        </v:shape>
        <o:OLEObject Type="Embed" ProgID="Word.Picture.8" ShapeID="_x0000_s8193" DrawAspect="Content" ObjectID="_1829899094" r:id="rId2"/>
      </w:object>
    </w:r>
    <w:r w:rsidR="00165B08" w:rsidRPr="00165B08">
      <w:rPr>
        <w:rFonts w:asciiTheme="minorHAnsi" w:eastAsiaTheme="minorHAnsi" w:hAnsiTheme="minorHAnsi" w:cstheme="minorBidi"/>
        <w:bCs/>
        <w:color w:val="1F497D"/>
      </w:rPr>
      <w:t>Please note that lunch and hot beverages are no longer provided</w:t>
    </w:r>
  </w:p>
  <w:p w14:paraId="058F5F4C" w14:textId="77777777" w:rsidR="00165B08" w:rsidRPr="00165B08" w:rsidRDefault="00165B08" w:rsidP="00165B08">
    <w:pPr>
      <w:rPr>
        <w:rFonts w:asciiTheme="minorHAnsi" w:eastAsiaTheme="minorHAnsi" w:hAnsiTheme="minorHAnsi" w:cstheme="minorBidi"/>
        <w:bCs/>
        <w:color w:val="1F497D"/>
      </w:rPr>
    </w:pPr>
  </w:p>
  <w:p w14:paraId="33409860" w14:textId="77777777" w:rsidR="008C1094" w:rsidRPr="008C1094" w:rsidRDefault="008C1094" w:rsidP="008C1094">
    <w:pPr>
      <w:rPr>
        <w:rFonts w:asciiTheme="minorHAnsi" w:eastAsiaTheme="minorHAnsi" w:hAnsiTheme="minorHAnsi" w:cstheme="minorBidi"/>
        <w:bCs/>
        <w:color w:val="1F497D"/>
      </w:rPr>
    </w:pPr>
    <w:r w:rsidRPr="008C1094">
      <w:rPr>
        <w:rFonts w:asciiTheme="minorHAnsi" w:eastAsiaTheme="minorHAnsi" w:hAnsiTheme="minorHAnsi" w:cstheme="minorBidi"/>
        <w:bCs/>
        <w:color w:val="1F497D"/>
      </w:rPr>
      <w:t xml:space="preserve">Application Process: </w:t>
    </w:r>
  </w:p>
  <w:p w14:paraId="502256D1" w14:textId="77777777" w:rsidR="008C1094" w:rsidRPr="008C1094" w:rsidRDefault="008C1094" w:rsidP="008C1094">
    <w:pPr>
      <w:rPr>
        <w:rFonts w:asciiTheme="minorHAnsi" w:eastAsiaTheme="minorHAnsi" w:hAnsiTheme="minorHAnsi" w:cstheme="minorBidi"/>
        <w:bCs/>
        <w:color w:val="1F497D"/>
      </w:rPr>
    </w:pPr>
    <w:r w:rsidRPr="008C1094">
      <w:rPr>
        <w:rFonts w:asciiTheme="minorHAnsi" w:eastAsiaTheme="minorHAnsi" w:hAnsiTheme="minorHAnsi" w:cstheme="minorBidi"/>
        <w:b/>
        <w:bCs/>
        <w:color w:val="1F497D"/>
        <w:u w:val="single"/>
      </w:rPr>
      <w:t>For Pembrokeshire County Council staff</w:t>
    </w:r>
    <w:r w:rsidRPr="008C1094">
      <w:rPr>
        <w:rFonts w:asciiTheme="minorHAnsi" w:eastAsiaTheme="minorHAnsi" w:hAnsiTheme="minorHAnsi" w:cstheme="minorBidi"/>
        <w:bCs/>
        <w:color w:val="1F497D"/>
      </w:rPr>
      <w:t xml:space="preserve">: paper applications are no longer accepted, please enrol for a course via </w:t>
    </w:r>
  </w:p>
  <w:p w14:paraId="506975C1" w14:textId="77777777" w:rsidR="008C1094" w:rsidRPr="008C1094" w:rsidRDefault="008C1094" w:rsidP="008C1094">
    <w:pPr>
      <w:rPr>
        <w:rFonts w:asciiTheme="minorHAnsi" w:eastAsiaTheme="minorHAnsi" w:hAnsiTheme="minorHAnsi" w:cstheme="minorBidi"/>
        <w:bCs/>
        <w:color w:val="1F497D"/>
      </w:rPr>
    </w:pPr>
    <w:r w:rsidRPr="008C1094">
      <w:rPr>
        <w:rFonts w:asciiTheme="minorHAnsi" w:eastAsiaTheme="minorHAnsi" w:hAnsiTheme="minorHAnsi" w:cstheme="minorBidi"/>
        <w:bCs/>
        <w:color w:val="1F497D"/>
      </w:rPr>
      <w:t>your Employee Self-Service (ESS).</w:t>
    </w:r>
  </w:p>
  <w:p w14:paraId="40D53AB2" w14:textId="78D7412E" w:rsidR="00165B08" w:rsidRPr="00165B08" w:rsidRDefault="008C1094" w:rsidP="008C1094">
    <w:pPr>
      <w:rPr>
        <w:rFonts w:asciiTheme="minorHAnsi" w:eastAsiaTheme="minorHAnsi" w:hAnsiTheme="minorHAnsi" w:cstheme="minorBidi"/>
        <w:bCs/>
        <w:color w:val="1F497D"/>
      </w:rPr>
    </w:pPr>
    <w:r w:rsidRPr="008C1094">
      <w:rPr>
        <w:rFonts w:asciiTheme="minorHAnsi" w:eastAsiaTheme="minorHAnsi" w:hAnsiTheme="minorHAnsi" w:cstheme="minorBidi"/>
        <w:b/>
        <w:bCs/>
        <w:color w:val="1F497D"/>
        <w:u w:val="single"/>
      </w:rPr>
      <w:t>For external applicants</w:t>
    </w:r>
    <w:r w:rsidRPr="008C1094">
      <w:rPr>
        <w:rFonts w:asciiTheme="minorHAnsi" w:eastAsiaTheme="minorHAnsi" w:hAnsiTheme="minorHAnsi" w:cstheme="minorBidi"/>
        <w:bCs/>
        <w:color w:val="1F497D"/>
      </w:rPr>
      <w:t>: please complete the digital application form as directed in the course advertisement</w:t>
    </w:r>
  </w:p>
  <w:p w14:paraId="4F39889E" w14:textId="77777777" w:rsidR="00165B08" w:rsidRPr="00165B08" w:rsidRDefault="00165B08" w:rsidP="00165B08">
    <w:pPr>
      <w:rPr>
        <w:rFonts w:asciiTheme="minorHAnsi" w:eastAsiaTheme="minorHAnsi" w:hAnsiTheme="minorHAnsi" w:cstheme="minorBidi"/>
        <w:bCs/>
        <w:color w:val="1F497D"/>
      </w:rPr>
    </w:pPr>
  </w:p>
  <w:p w14:paraId="6D3AF9F3" w14:textId="77777777" w:rsidR="00165B08" w:rsidRDefault="00165B08">
    <w:pPr>
      <w:pStyle w:val="Footer"/>
    </w:pPr>
  </w:p>
  <w:p w14:paraId="0A93D658" w14:textId="77777777" w:rsidR="002224A6" w:rsidRPr="002224A6" w:rsidRDefault="002224A6" w:rsidP="00D535F9">
    <w:pPr>
      <w:pBdr>
        <w:bottom w:val="single" w:sz="12" w:space="1" w:color="auto"/>
      </w:pBdr>
      <w:rPr>
        <w:bCs/>
        <w:color w:val="1F497D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D054C" w14:textId="77777777" w:rsidR="003A258C" w:rsidRDefault="003A258C" w:rsidP="002B44AA">
      <w:r>
        <w:separator/>
      </w:r>
    </w:p>
  </w:footnote>
  <w:footnote w:type="continuationSeparator" w:id="0">
    <w:p w14:paraId="2283A713" w14:textId="77777777" w:rsidR="003A258C" w:rsidRDefault="003A258C" w:rsidP="002B44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4FB74" w14:textId="77777777" w:rsidR="00312BFB" w:rsidRDefault="006A5439" w:rsidP="00821E3F">
    <w:pPr>
      <w:pStyle w:val="Header"/>
      <w:rPr>
        <w:rFonts w:ascii="Maiandra GD" w:hAnsi="Maiandra GD"/>
        <w:b/>
        <w:noProof/>
        <w:sz w:val="44"/>
        <w:szCs w:val="44"/>
      </w:rPr>
    </w:pPr>
    <w:r w:rsidRPr="00505E8B"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63F1E227" wp14:editId="517DEC4D">
          <wp:simplePos x="0" y="0"/>
          <wp:positionH relativeFrom="margin">
            <wp:align>left</wp:align>
          </wp:positionH>
          <wp:positionV relativeFrom="page">
            <wp:posOffset>426819</wp:posOffset>
          </wp:positionV>
          <wp:extent cx="1347470" cy="858520"/>
          <wp:effectExtent l="0" t="0" r="5080" b="0"/>
          <wp:wrapTight wrapText="bothSides">
            <wp:wrapPolygon edited="0">
              <wp:start x="0" y="0"/>
              <wp:lineTo x="0" y="21089"/>
              <wp:lineTo x="21376" y="21089"/>
              <wp:lineTo x="21376" y="0"/>
              <wp:lineTo x="0" y="0"/>
            </wp:wrapPolygon>
          </wp:wrapTight>
          <wp:docPr id="1" name="Picture 1" descr="C:\Users\Johna\AppData\Local\Microsoft\Windows\Temporary Internet Files\Content.Outlook\L1ATYC9H\SCWWDP logo_programm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ohna\AppData\Local\Microsoft\Windows\Temporary Internet Files\Content.Outlook\L1ATYC9H\SCWWDP logo_programm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7470" cy="858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1E3F">
      <w:rPr>
        <w:rFonts w:ascii="Maiandra GD" w:hAnsi="Maiandra GD"/>
        <w:b/>
        <w:noProof/>
        <w:sz w:val="44"/>
        <w:szCs w:val="44"/>
      </w:rPr>
      <w:t xml:space="preserve">            S</w:t>
    </w:r>
    <w:r w:rsidR="00821E3F" w:rsidRPr="007850D3">
      <w:rPr>
        <w:rFonts w:ascii="Maiandra GD" w:hAnsi="Maiandra GD"/>
        <w:b/>
        <w:noProof/>
        <w:sz w:val="44"/>
        <w:szCs w:val="44"/>
      </w:rPr>
      <w:t>afeguarding Children</w:t>
    </w:r>
  </w:p>
  <w:p w14:paraId="2DAF8CA0" w14:textId="77777777" w:rsidR="00C74C45" w:rsidRDefault="00821E3F">
    <w:pPr>
      <w:pStyle w:val="Header"/>
    </w:pPr>
    <w:r>
      <w:rPr>
        <w:rFonts w:ascii="Maiandra GD" w:hAnsi="Maiandra GD"/>
        <w:b/>
        <w:noProof/>
        <w:sz w:val="24"/>
        <w:szCs w:val="24"/>
      </w:rPr>
      <w:t xml:space="preserve">        </w:t>
    </w:r>
    <w:r w:rsidR="00D535F9">
      <w:rPr>
        <w:rFonts w:ascii="Maiandra GD" w:hAnsi="Maiandra GD"/>
        <w:b/>
        <w:noProof/>
        <w:sz w:val="24"/>
        <w:szCs w:val="24"/>
      </w:rPr>
      <w:t xml:space="preserve">       </w:t>
    </w:r>
    <w:r>
      <w:rPr>
        <w:rFonts w:ascii="Maiandra GD" w:hAnsi="Maiandra GD"/>
        <w:b/>
        <w:noProof/>
        <w:sz w:val="24"/>
        <w:szCs w:val="24"/>
      </w:rPr>
      <w:t xml:space="preserve">      Child Protection P</w:t>
    </w:r>
    <w:r w:rsidRPr="00DC5A21">
      <w:rPr>
        <w:rFonts w:ascii="Maiandra GD" w:hAnsi="Maiandra GD"/>
        <w:b/>
        <w:noProof/>
        <w:sz w:val="24"/>
        <w:szCs w:val="24"/>
      </w:rPr>
      <w:t xml:space="preserve">rocesses and </w:t>
    </w:r>
    <w:r>
      <w:rPr>
        <w:rFonts w:ascii="Maiandra GD" w:hAnsi="Maiandra GD"/>
        <w:b/>
        <w:noProof/>
        <w:sz w:val="24"/>
        <w:szCs w:val="24"/>
      </w:rPr>
      <w:t>Procedures</w:t>
    </w:r>
    <w:r w:rsidR="000C4770">
      <w:rPr>
        <w:rFonts w:ascii="Maiandra GD" w:hAnsi="Maiandra GD"/>
        <w:b/>
        <w:noProof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CF260C4"/>
    <w:lvl w:ilvl="0">
      <w:numFmt w:val="bullet"/>
      <w:lvlText w:val="*"/>
      <w:lvlJc w:val="left"/>
    </w:lvl>
  </w:abstractNum>
  <w:abstractNum w:abstractNumId="1" w15:restartNumberingAfterBreak="0">
    <w:nsid w:val="099709DB"/>
    <w:multiLevelType w:val="hybridMultilevel"/>
    <w:tmpl w:val="5406D020"/>
    <w:lvl w:ilvl="0" w:tplc="08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" w15:restartNumberingAfterBreak="0">
    <w:nsid w:val="12D65375"/>
    <w:multiLevelType w:val="hybridMultilevel"/>
    <w:tmpl w:val="0A408274"/>
    <w:lvl w:ilvl="0" w:tplc="3A8689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D1289D5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81C6067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AA562C7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9774BD2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596AC95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91E4500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C82611F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656401E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F4A1305"/>
    <w:multiLevelType w:val="hybridMultilevel"/>
    <w:tmpl w:val="C1A201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8326A"/>
    <w:multiLevelType w:val="hybridMultilevel"/>
    <w:tmpl w:val="AE3A68A4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EE473B"/>
    <w:multiLevelType w:val="hybridMultilevel"/>
    <w:tmpl w:val="AFB68F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339AA"/>
    <w:multiLevelType w:val="hybridMultilevel"/>
    <w:tmpl w:val="D4403422"/>
    <w:lvl w:ilvl="0" w:tplc="74267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EED0366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3488D46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DD8EFC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A95A643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0F66276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403CC6A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2B407F4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F63E54A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7" w15:restartNumberingAfterBreak="0">
    <w:nsid w:val="41730CA9"/>
    <w:multiLevelType w:val="hybridMultilevel"/>
    <w:tmpl w:val="E09C6A66"/>
    <w:lvl w:ilvl="0" w:tplc="5EC8821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2C2D01"/>
    <w:multiLevelType w:val="hybridMultilevel"/>
    <w:tmpl w:val="E9228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E83CC8"/>
    <w:multiLevelType w:val="hybridMultilevel"/>
    <w:tmpl w:val="1E5619BC"/>
    <w:lvl w:ilvl="0" w:tplc="5EC8821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0D2C42"/>
    <w:multiLevelType w:val="multilevel"/>
    <w:tmpl w:val="119E2A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D92DD9"/>
    <w:multiLevelType w:val="hybridMultilevel"/>
    <w:tmpl w:val="532410AE"/>
    <w:lvl w:ilvl="0" w:tplc="69320A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9E2C79C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BCF2477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7A161B0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74C892A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728E431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C9DCB27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1062C08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1E8060E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2" w15:restartNumberingAfterBreak="0">
    <w:nsid w:val="70CE6EA8"/>
    <w:multiLevelType w:val="hybridMultilevel"/>
    <w:tmpl w:val="CF6AB29E"/>
    <w:lvl w:ilvl="0" w:tplc="08090001">
      <w:start w:val="1"/>
      <w:numFmt w:val="bullet"/>
      <w:lvlText w:val=""/>
      <w:lvlJc w:val="left"/>
      <w:pPr>
        <w:ind w:left="39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13" w15:restartNumberingAfterBreak="0">
    <w:nsid w:val="7AD50C92"/>
    <w:multiLevelType w:val="hybridMultilevel"/>
    <w:tmpl w:val="CC5C73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EB397C"/>
    <w:multiLevelType w:val="hybridMultilevel"/>
    <w:tmpl w:val="09985A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3569617">
    <w:abstractNumId w:val="1"/>
  </w:num>
  <w:num w:numId="2" w16cid:durableId="391391264">
    <w:abstractNumId w:val="12"/>
  </w:num>
  <w:num w:numId="3" w16cid:durableId="1483817043">
    <w:abstractNumId w:val="10"/>
  </w:num>
  <w:num w:numId="4" w16cid:durableId="1325476911">
    <w:abstractNumId w:val="0"/>
    <w:lvlOverride w:ilvl="0">
      <w:lvl w:ilvl="0">
        <w:start w:val="1"/>
        <w:numFmt w:val="bullet"/>
        <w:lvlText w:val=""/>
        <w:legacy w:legacy="1" w:legacySpace="0" w:legacyIndent="360"/>
        <w:lvlJc w:val="left"/>
        <w:rPr>
          <w:rFonts w:ascii="Wingdings" w:hAnsi="Wingdings" w:hint="default"/>
        </w:rPr>
      </w:lvl>
    </w:lvlOverride>
  </w:num>
  <w:num w:numId="5" w16cid:durableId="338896182">
    <w:abstractNumId w:val="4"/>
  </w:num>
  <w:num w:numId="6" w16cid:durableId="1287007155">
    <w:abstractNumId w:val="14"/>
  </w:num>
  <w:num w:numId="7" w16cid:durableId="270860351">
    <w:abstractNumId w:val="5"/>
  </w:num>
  <w:num w:numId="8" w16cid:durableId="1241869929">
    <w:abstractNumId w:val="13"/>
  </w:num>
  <w:num w:numId="9" w16cid:durableId="60759225">
    <w:abstractNumId w:val="3"/>
  </w:num>
  <w:num w:numId="10" w16cid:durableId="332614338">
    <w:abstractNumId w:val="11"/>
  </w:num>
  <w:num w:numId="11" w16cid:durableId="607197853">
    <w:abstractNumId w:val="2"/>
  </w:num>
  <w:num w:numId="12" w16cid:durableId="966357149">
    <w:abstractNumId w:val="6"/>
  </w:num>
  <w:num w:numId="13" w16cid:durableId="734157741">
    <w:abstractNumId w:val="9"/>
  </w:num>
  <w:num w:numId="14" w16cid:durableId="505095559">
    <w:abstractNumId w:val="7"/>
  </w:num>
  <w:num w:numId="15" w16cid:durableId="6650873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6"/>
  <w:proofState w:spelling="clean" w:grammar="clean"/>
  <w:defaultTabStop w:val="720"/>
  <w:characterSpacingControl w:val="doNotCompress"/>
  <w:hdrShapeDefaults>
    <o:shapedefaults v:ext="edit" spidmax="8194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4AA"/>
    <w:rsid w:val="0003077A"/>
    <w:rsid w:val="00041B18"/>
    <w:rsid w:val="00044971"/>
    <w:rsid w:val="000553E1"/>
    <w:rsid w:val="00072DE7"/>
    <w:rsid w:val="000B440D"/>
    <w:rsid w:val="000B5B45"/>
    <w:rsid w:val="000C344E"/>
    <w:rsid w:val="000C4770"/>
    <w:rsid w:val="000F04B3"/>
    <w:rsid w:val="00143B7F"/>
    <w:rsid w:val="00144DF1"/>
    <w:rsid w:val="00165B08"/>
    <w:rsid w:val="0019332F"/>
    <w:rsid w:val="001E4D7E"/>
    <w:rsid w:val="002224A6"/>
    <w:rsid w:val="00276FAE"/>
    <w:rsid w:val="002834F1"/>
    <w:rsid w:val="002B44AA"/>
    <w:rsid w:val="00312BFB"/>
    <w:rsid w:val="00390849"/>
    <w:rsid w:val="003941D8"/>
    <w:rsid w:val="003A258C"/>
    <w:rsid w:val="004042DE"/>
    <w:rsid w:val="004042FA"/>
    <w:rsid w:val="00464085"/>
    <w:rsid w:val="004A5A5A"/>
    <w:rsid w:val="004F651C"/>
    <w:rsid w:val="0051048D"/>
    <w:rsid w:val="005E3862"/>
    <w:rsid w:val="00647F80"/>
    <w:rsid w:val="006846DC"/>
    <w:rsid w:val="006A5439"/>
    <w:rsid w:val="006C1D63"/>
    <w:rsid w:val="007038B1"/>
    <w:rsid w:val="007126A2"/>
    <w:rsid w:val="007153A9"/>
    <w:rsid w:val="007638A2"/>
    <w:rsid w:val="00786317"/>
    <w:rsid w:val="007C3930"/>
    <w:rsid w:val="007E3FC0"/>
    <w:rsid w:val="00821E3F"/>
    <w:rsid w:val="00853D5D"/>
    <w:rsid w:val="00894F97"/>
    <w:rsid w:val="00897A81"/>
    <w:rsid w:val="008A1180"/>
    <w:rsid w:val="008A6983"/>
    <w:rsid w:val="008C1094"/>
    <w:rsid w:val="008F6352"/>
    <w:rsid w:val="00901CF7"/>
    <w:rsid w:val="009212C0"/>
    <w:rsid w:val="00943F50"/>
    <w:rsid w:val="009C1120"/>
    <w:rsid w:val="009D183B"/>
    <w:rsid w:val="009F2778"/>
    <w:rsid w:val="00A05C53"/>
    <w:rsid w:val="00A24019"/>
    <w:rsid w:val="00A85224"/>
    <w:rsid w:val="00B0001A"/>
    <w:rsid w:val="00B11208"/>
    <w:rsid w:val="00B56239"/>
    <w:rsid w:val="00BF6E48"/>
    <w:rsid w:val="00C037FA"/>
    <w:rsid w:val="00C07F52"/>
    <w:rsid w:val="00C12F6D"/>
    <w:rsid w:val="00C219F4"/>
    <w:rsid w:val="00C27F56"/>
    <w:rsid w:val="00C42CED"/>
    <w:rsid w:val="00C74C45"/>
    <w:rsid w:val="00CC2F92"/>
    <w:rsid w:val="00CD09EE"/>
    <w:rsid w:val="00CD4FFE"/>
    <w:rsid w:val="00D064D2"/>
    <w:rsid w:val="00D10BE2"/>
    <w:rsid w:val="00D14963"/>
    <w:rsid w:val="00D535F9"/>
    <w:rsid w:val="00D94514"/>
    <w:rsid w:val="00DB4F61"/>
    <w:rsid w:val="00DC300D"/>
    <w:rsid w:val="00DF2813"/>
    <w:rsid w:val="00E23CB9"/>
    <w:rsid w:val="00E621D2"/>
    <w:rsid w:val="00E63BE2"/>
    <w:rsid w:val="00E65B7B"/>
    <w:rsid w:val="00E93725"/>
    <w:rsid w:val="00EF6231"/>
    <w:rsid w:val="00F10F35"/>
    <w:rsid w:val="00F752AA"/>
    <w:rsid w:val="00FA5000"/>
    <w:rsid w:val="00FB5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  <w14:docId w14:val="0FC2909A"/>
  <w15:chartTrackingRefBased/>
  <w15:docId w15:val="{60E70C4C-4893-40C7-A6D5-3BDE8BA52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E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B44A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44AA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39"/>
    <w:rsid w:val="002B4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44AA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2B44AA"/>
  </w:style>
  <w:style w:type="paragraph" w:customStyle="1" w:styleId="Default">
    <w:name w:val="Default"/>
    <w:rsid w:val="00DF281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F281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2224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85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FFDD4-067D-49F6-8047-EBDEDFC8B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1508</Characters>
  <Application>Microsoft Office Word</Application>
  <DocSecurity>0</DocSecurity>
  <Lines>52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John, Allison</dc:creator>
  <cp:keywords/>
  <dc:description/>
  <cp:lastModifiedBy>John, Allison</cp:lastModifiedBy>
  <cp:revision>3</cp:revision>
  <dcterms:created xsi:type="dcterms:W3CDTF">2026-01-14T12:29:00Z</dcterms:created>
  <dcterms:modified xsi:type="dcterms:W3CDTF">2026-01-14T12:30:00Z</dcterms:modified>
</cp:coreProperties>
</file>