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FE0C" w14:textId="77777777" w:rsidR="00894F97" w:rsidRDefault="00894F97"/>
    <w:p w14:paraId="7F3CEC32" w14:textId="77777777" w:rsidR="000C4770" w:rsidRDefault="000C4770"/>
    <w:p w14:paraId="5F3E3233" w14:textId="77777777" w:rsidR="000C4770" w:rsidRDefault="000C4770"/>
    <w:p w14:paraId="7018A810" w14:textId="77777777" w:rsidR="000C4770" w:rsidRDefault="000C4770"/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1396"/>
        <w:gridCol w:w="8810"/>
      </w:tblGrid>
      <w:tr w:rsidR="00990441" w14:paraId="006F42AD" w14:textId="77777777" w:rsidTr="000F2D9B">
        <w:trPr>
          <w:trHeight w:val="590"/>
        </w:trPr>
        <w:tc>
          <w:tcPr>
            <w:tcW w:w="1396" w:type="dxa"/>
            <w:shd w:val="clear" w:color="auto" w:fill="FFFFFF" w:themeFill="background1"/>
          </w:tcPr>
          <w:p w14:paraId="7CF47056" w14:textId="77777777" w:rsidR="00786317" w:rsidRDefault="00535769" w:rsidP="00786317">
            <w:pPr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bCs/>
                <w:sz w:val="24"/>
                <w:lang w:val="cy-GB"/>
              </w:rPr>
              <w:t xml:space="preserve">Wedi'i gynllunio </w:t>
            </w:r>
          </w:p>
          <w:p w14:paraId="48867D44" w14:textId="77777777" w:rsidR="00786317" w:rsidRPr="00C07F52" w:rsidRDefault="00535769" w:rsidP="00786317">
            <w:pPr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bCs/>
                <w:sz w:val="24"/>
                <w:lang w:val="cy-GB"/>
              </w:rPr>
              <w:t xml:space="preserve">ar gyfer </w:t>
            </w:r>
          </w:p>
        </w:tc>
        <w:tc>
          <w:tcPr>
            <w:tcW w:w="8810" w:type="dxa"/>
          </w:tcPr>
          <w:p w14:paraId="6A807470" w14:textId="77777777" w:rsidR="000C4770" w:rsidRDefault="00535769" w:rsidP="00786317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/>
                <w:sz w:val="22"/>
                <w:szCs w:val="22"/>
                <w:lang w:val="cy-GB"/>
              </w:rPr>
              <w:t xml:space="preserve">Pob ymarferydd amlasiantaeth sydd â chyfrifoldebau diogelu ar gyfer plant, e.e. </w:t>
            </w:r>
          </w:p>
          <w:p w14:paraId="5CFFEB9D" w14:textId="77777777" w:rsidR="00786317" w:rsidRPr="00D63923" w:rsidRDefault="00535769" w:rsidP="00786317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/>
                <w:sz w:val="22"/>
                <w:szCs w:val="22"/>
                <w:lang w:val="cy-GB"/>
              </w:rPr>
              <w:t xml:space="preserve">staff sy'n gweithio gyda phlant yn uniongyrchol a/neu sydd â chyfrifoldeb rheoli neu oruchwylio dros staff sy'n gweithio gyda phlant,  penaethiaid ysgol ac athrawon dynodedig sy'n gyfrifol am amddiffyn plant, gweithwyr proffesiynol sy'n ysgrifennu adroddiadau cysylltiedig neu y disgwylir iddynt fynychu cynadleddau / grwpiau craidd sy'n ymwneud ag amddiffyn plant. </w:t>
            </w:r>
          </w:p>
          <w:p w14:paraId="60FEDAB2" w14:textId="77777777" w:rsidR="00072DE7" w:rsidRDefault="00535769" w:rsidP="00072DE7">
            <w:pPr>
              <w:rPr>
                <w:rFonts w:ascii="Maiandra GD" w:hAnsi="Maiandra GD"/>
                <w:b/>
                <w:color w:val="FF0000"/>
                <w:sz w:val="22"/>
                <w:szCs w:val="22"/>
              </w:rPr>
            </w:pPr>
            <w:r w:rsidRPr="00D63923">
              <w:rPr>
                <w:rFonts w:ascii="Maiandra GD" w:hAnsi="Maiandra GD"/>
                <w:b/>
                <w:bCs/>
                <w:color w:val="FF0000"/>
                <w:sz w:val="22"/>
                <w:szCs w:val="22"/>
                <w:lang w:val="cy-GB"/>
              </w:rPr>
              <w:t xml:space="preserve">Sylwer: </w:t>
            </w:r>
          </w:p>
          <w:p w14:paraId="2C18D7C0" w14:textId="77777777" w:rsidR="00072DE7" w:rsidRDefault="00535769" w:rsidP="00072DE7">
            <w:pPr>
              <w:rPr>
                <w:rFonts w:ascii="Maiandra GD" w:hAnsi="Maiandra GD"/>
                <w:b/>
                <w:color w:val="FF0000"/>
                <w:sz w:val="22"/>
                <w:szCs w:val="22"/>
              </w:rPr>
            </w:pPr>
            <w:r>
              <w:rPr>
                <w:rFonts w:ascii="Maiandra GD" w:hAnsi="Maiandra GD"/>
                <w:b/>
                <w:bCs/>
                <w:color w:val="FF0000"/>
                <w:sz w:val="22"/>
                <w:szCs w:val="22"/>
                <w:lang w:val="cy-GB"/>
              </w:rPr>
              <w:t xml:space="preserve">Mae'n ofynnol bod y modiwl e-ddysgu ymwybyddiaeth sylfaenol “Diogelu Plant, Pobl Ifanc ac Oedolion (gorfodol)” eisoes wedi'i gwblhau gan bawb sy'n mynychu </w:t>
            </w:r>
          </w:p>
          <w:p w14:paraId="5019A89B" w14:textId="77777777" w:rsidR="00786317" w:rsidRDefault="00535769" w:rsidP="00072DE7">
            <w:pPr>
              <w:rPr>
                <w:rFonts w:ascii="Maiandra GD" w:hAnsi="Maiandra GD"/>
                <w:b/>
                <w:color w:val="FF0000"/>
                <w:sz w:val="22"/>
                <w:szCs w:val="22"/>
              </w:rPr>
            </w:pPr>
            <w:r w:rsidRPr="00072DE7">
              <w:rPr>
                <w:rFonts w:ascii="Maiandra GD" w:hAnsi="Maiandra GD"/>
                <w:b/>
                <w:bCs/>
                <w:color w:val="FF0000"/>
                <w:sz w:val="22"/>
                <w:szCs w:val="22"/>
                <w:lang w:val="cy-GB"/>
              </w:rPr>
              <w:t xml:space="preserve">(ar gael ar POD, sef adnodd dysgu ar-lein Cyngor Sir Penfro) </w:t>
            </w:r>
          </w:p>
          <w:p w14:paraId="03662392" w14:textId="77777777" w:rsidR="00072DE7" w:rsidRPr="00F752AA" w:rsidRDefault="00535769" w:rsidP="00072DE7">
            <w:pPr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b/>
                <w:bCs/>
                <w:color w:val="FF0000"/>
                <w:sz w:val="22"/>
                <w:szCs w:val="22"/>
                <w:lang w:val="cy-GB"/>
              </w:rPr>
              <w:t xml:space="preserve">Sylwer: Nid yw'r gofyniad hwn yn berthnasol i weithwyr iechyd proffesiynol, sydd â’u llwybr dysgu eu hunain. </w:t>
            </w:r>
          </w:p>
        </w:tc>
      </w:tr>
      <w:tr w:rsidR="00990441" w14:paraId="3AF26ED3" w14:textId="77777777" w:rsidTr="000F2D9B">
        <w:tc>
          <w:tcPr>
            <w:tcW w:w="1396" w:type="dxa"/>
            <w:shd w:val="clear" w:color="auto" w:fill="FFFFFF" w:themeFill="background1"/>
          </w:tcPr>
          <w:p w14:paraId="475DA7E3" w14:textId="77777777" w:rsidR="00786317" w:rsidRPr="00C037FA" w:rsidRDefault="00535769" w:rsidP="00786317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bCs/>
                <w:sz w:val="24"/>
                <w:lang w:val="cy-GB"/>
              </w:rPr>
              <w:t xml:space="preserve">Deilliannau dysgu </w:t>
            </w:r>
          </w:p>
        </w:tc>
        <w:tc>
          <w:tcPr>
            <w:tcW w:w="8810" w:type="dxa"/>
          </w:tcPr>
          <w:p w14:paraId="6EFE7C6A" w14:textId="77777777" w:rsidR="000B440D" w:rsidRPr="00D63923" w:rsidRDefault="00535769" w:rsidP="000B440D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rFonts w:ascii="Maiandra GD" w:hAnsi="Maiandra GD"/>
                <w:sz w:val="22"/>
                <w:szCs w:val="22"/>
              </w:rPr>
            </w:pPr>
            <w:r w:rsidRPr="00D63923">
              <w:rPr>
                <w:rFonts w:ascii="Maiandra GD" w:hAnsi="Maiandra GD"/>
                <w:sz w:val="22"/>
                <w:szCs w:val="22"/>
                <w:lang w:val="cy-GB"/>
              </w:rPr>
              <w:t xml:space="preserve">Nod y cwrs yw hysbysu a pharatoi cyfranogwyr er mwyn iddynt allu cymryd rhan weithredol ym mhrosesau a gweithdrefnau amddiffyn plant, a hynny trwy ddarparu'r canlynol iddynt: </w:t>
            </w:r>
          </w:p>
          <w:p w14:paraId="33F7E8B8" w14:textId="77777777" w:rsidR="00786317" w:rsidRPr="00D63923" w:rsidRDefault="00535769" w:rsidP="00786317">
            <w:pPr>
              <w:pStyle w:val="ListParagraph"/>
              <w:numPr>
                <w:ilvl w:val="0"/>
                <w:numId w:val="15"/>
              </w:numPr>
              <w:ind w:left="435" w:hanging="285"/>
              <w:jc w:val="both"/>
              <w:rPr>
                <w:rFonts w:ascii="Maiandra GD" w:hAnsi="Maiandra GD"/>
              </w:rPr>
            </w:pPr>
            <w:r w:rsidRPr="00D63923">
              <w:rPr>
                <w:rFonts w:ascii="Maiandra GD" w:hAnsi="Maiandra GD"/>
                <w:lang w:val="cy-GB"/>
              </w:rPr>
              <w:t xml:space="preserve">trosolwg cynhwysfawr o brosesau a disgwyliadau mewn perthynas ag amddiffyn plant, yma yn Sir Benfro </w:t>
            </w:r>
          </w:p>
          <w:p w14:paraId="48A79836" w14:textId="77777777" w:rsidR="00786317" w:rsidRPr="00D63923" w:rsidRDefault="00535769" w:rsidP="00786317">
            <w:pPr>
              <w:pStyle w:val="ListParagraph"/>
              <w:numPr>
                <w:ilvl w:val="0"/>
                <w:numId w:val="15"/>
              </w:numPr>
              <w:ind w:left="435" w:hanging="285"/>
              <w:jc w:val="both"/>
              <w:rPr>
                <w:rFonts w:ascii="Maiandra GD" w:hAnsi="Maiandra GD"/>
              </w:rPr>
            </w:pPr>
            <w:r w:rsidRPr="00D63923">
              <w:rPr>
                <w:rFonts w:ascii="Maiandra GD" w:hAnsi="Maiandra GD"/>
                <w:lang w:val="cy-GB"/>
              </w:rPr>
              <w:t xml:space="preserve">cyfle i feddwl am gyfrifoldebau amddiffyn plant pawb o dan Weithdrefnau Diogelu Cymru a'r ddeddfwriaeth gyfredol </w:t>
            </w:r>
          </w:p>
          <w:p w14:paraId="60872063" w14:textId="77777777" w:rsidR="00786317" w:rsidRPr="00D63923" w:rsidRDefault="00535769" w:rsidP="007815B7">
            <w:pPr>
              <w:pStyle w:val="ListParagraph"/>
              <w:numPr>
                <w:ilvl w:val="0"/>
                <w:numId w:val="15"/>
              </w:numPr>
              <w:ind w:left="435" w:hanging="285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  <w:lang w:val="cy-GB"/>
              </w:rPr>
              <w:t xml:space="preserve">ymwybyddiaeth o sut mae prosesau amddiffyn plant yn gweithio mewn gwirionedd, o'r pryderon cychwynnol, i lunio adroddiad, mynychu cynhadledd amddiffyn plant a gweithredu cynllun </w:t>
            </w:r>
          </w:p>
        </w:tc>
      </w:tr>
      <w:tr w:rsidR="00990441" w14:paraId="0F756E93" w14:textId="77777777" w:rsidTr="000F2D9B">
        <w:tc>
          <w:tcPr>
            <w:tcW w:w="1396" w:type="dxa"/>
            <w:shd w:val="clear" w:color="auto" w:fill="FFFFFF" w:themeFill="background1"/>
          </w:tcPr>
          <w:p w14:paraId="01926DF9" w14:textId="77777777" w:rsidR="00786317" w:rsidRDefault="00535769" w:rsidP="00786317">
            <w:pPr>
              <w:pStyle w:val="Footer"/>
              <w:spacing w:before="120"/>
              <w:jc w:val="right"/>
              <w:rPr>
                <w:rFonts w:ascii="Maiandra GD" w:hAnsi="Maiandra GD"/>
                <w:b/>
                <w:noProof/>
                <w:color w:val="FF0000"/>
                <w:sz w:val="52"/>
                <w:szCs w:val="52"/>
              </w:rPr>
            </w:pPr>
            <w:r>
              <w:rPr>
                <w:rFonts w:ascii="Maiandra GD" w:hAnsi="Maiandra GD"/>
                <w:b/>
                <w:bCs/>
                <w:sz w:val="24"/>
                <w:lang w:val="cy-GB"/>
              </w:rPr>
              <w:t xml:space="preserve">Arweinwyr y cwrs </w:t>
            </w:r>
          </w:p>
        </w:tc>
        <w:tc>
          <w:tcPr>
            <w:tcW w:w="8810" w:type="dxa"/>
            <w:vAlign w:val="center"/>
          </w:tcPr>
          <w:p w14:paraId="69918A59" w14:textId="77777777" w:rsidR="00786317" w:rsidRPr="0087393A" w:rsidRDefault="00535769" w:rsidP="00786317">
            <w:pPr>
              <w:spacing w:line="276" w:lineRule="auto"/>
              <w:rPr>
                <w:rFonts w:ascii="Maiandra GD" w:hAnsi="Maiandra GD"/>
                <w:sz w:val="24"/>
              </w:rPr>
            </w:pPr>
            <w:r w:rsidRPr="00D63923">
              <w:rPr>
                <w:rFonts w:ascii="Maiandra GD" w:hAnsi="Maiandra GD"/>
                <w:sz w:val="22"/>
                <w:szCs w:val="22"/>
                <w:lang w:val="cy-GB"/>
              </w:rPr>
              <w:t>cadeiryddion y Gynhadledd Amddiffyn Plant</w:t>
            </w:r>
          </w:p>
        </w:tc>
      </w:tr>
      <w:tr w:rsidR="00990441" w14:paraId="5FFE3C94" w14:textId="77777777" w:rsidTr="000F2D9B">
        <w:trPr>
          <w:trHeight w:val="394"/>
        </w:trPr>
        <w:tc>
          <w:tcPr>
            <w:tcW w:w="1396" w:type="dxa"/>
            <w:shd w:val="clear" w:color="auto" w:fill="FFFFFF" w:themeFill="background1"/>
          </w:tcPr>
          <w:p w14:paraId="271FAE1C" w14:textId="77777777" w:rsidR="00786317" w:rsidRPr="007815B7" w:rsidRDefault="00535769" w:rsidP="00786317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16"/>
                <w:szCs w:val="16"/>
              </w:rPr>
            </w:pPr>
            <w:r w:rsidRPr="007815B7">
              <w:rPr>
                <w:rFonts w:ascii="Maiandra GD" w:hAnsi="Maiandra GD"/>
                <w:b/>
                <w:bCs/>
                <w:sz w:val="16"/>
                <w:szCs w:val="16"/>
                <w:lang w:val="cy-GB"/>
              </w:rPr>
              <w:t xml:space="preserve">Y pris i gyfranogwyr allanol </w:t>
            </w:r>
          </w:p>
        </w:tc>
        <w:tc>
          <w:tcPr>
            <w:tcW w:w="8810" w:type="dxa"/>
            <w:vAlign w:val="center"/>
          </w:tcPr>
          <w:p w14:paraId="05671E33" w14:textId="77777777" w:rsidR="00786317" w:rsidRPr="00464085" w:rsidRDefault="00535769" w:rsidP="00786317">
            <w:pPr>
              <w:spacing w:line="276" w:lineRule="auto"/>
              <w:rPr>
                <w:rFonts w:ascii="Maiandra GD" w:hAnsi="Maiandra GD"/>
                <w:sz w:val="24"/>
              </w:rPr>
            </w:pPr>
            <w:r w:rsidRPr="00821E3F">
              <w:rPr>
                <w:rFonts w:ascii="Maiandra GD" w:hAnsi="Maiandra GD"/>
                <w:sz w:val="22"/>
                <w:lang w:val="cy-GB"/>
              </w:rPr>
              <w:t xml:space="preserve">Yn rhad ac am ddim </w:t>
            </w:r>
          </w:p>
        </w:tc>
      </w:tr>
      <w:tr w:rsidR="00990441" w14:paraId="3EBE45C4" w14:textId="77777777" w:rsidTr="000F2D9B">
        <w:trPr>
          <w:trHeight w:val="394"/>
        </w:trPr>
        <w:tc>
          <w:tcPr>
            <w:tcW w:w="1396" w:type="dxa"/>
            <w:shd w:val="clear" w:color="auto" w:fill="FFFFFF" w:themeFill="background1"/>
          </w:tcPr>
          <w:p w14:paraId="3766E07E" w14:textId="77777777" w:rsidR="00786317" w:rsidRDefault="00535769" w:rsidP="00786317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bCs/>
                <w:sz w:val="24"/>
                <w:lang w:val="cy-GB"/>
              </w:rPr>
              <w:t xml:space="preserve">Iaith </w:t>
            </w:r>
          </w:p>
        </w:tc>
        <w:tc>
          <w:tcPr>
            <w:tcW w:w="8810" w:type="dxa"/>
            <w:vAlign w:val="center"/>
          </w:tcPr>
          <w:p w14:paraId="00BF1CBE" w14:textId="77777777" w:rsidR="00786317" w:rsidRPr="00464085" w:rsidRDefault="00535769" w:rsidP="00786317">
            <w:pPr>
              <w:spacing w:line="276" w:lineRule="auto"/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  <w:lang w:val="cy-GB"/>
              </w:rPr>
              <w:t xml:space="preserve">Saesneg </w:t>
            </w:r>
          </w:p>
        </w:tc>
      </w:tr>
      <w:tr w:rsidR="00990441" w14:paraId="7FBA6F9E" w14:textId="77777777" w:rsidTr="000F2D9B">
        <w:trPr>
          <w:trHeight w:val="394"/>
        </w:trPr>
        <w:tc>
          <w:tcPr>
            <w:tcW w:w="1396" w:type="dxa"/>
            <w:shd w:val="clear" w:color="auto" w:fill="FFFFFF" w:themeFill="background1"/>
          </w:tcPr>
          <w:p w14:paraId="24875882" w14:textId="77777777" w:rsidR="00786317" w:rsidRPr="000C344E" w:rsidRDefault="00535769" w:rsidP="00786317">
            <w:pPr>
              <w:spacing w:before="120"/>
              <w:jc w:val="right"/>
              <w:rPr>
                <w:rFonts w:ascii="Maiandra GD" w:hAnsi="Maiandra GD"/>
                <w:b/>
                <w:sz w:val="52"/>
              </w:rPr>
            </w:pPr>
            <w:r>
              <w:rPr>
                <w:rFonts w:ascii="Wingdings" w:hAnsi="Wingdings"/>
                <w:b/>
                <w:bCs/>
                <w:sz w:val="52"/>
                <w:lang w:val="cy-GB"/>
              </w:rPr>
              <w:sym w:font="Wingdings" w:char="F0DC"/>
            </w:r>
          </w:p>
        </w:tc>
        <w:tc>
          <w:tcPr>
            <w:tcW w:w="8810" w:type="dxa"/>
            <w:vAlign w:val="center"/>
          </w:tcPr>
          <w:p w14:paraId="775B2C2B" w14:textId="77777777" w:rsidR="00786317" w:rsidRPr="00464085" w:rsidRDefault="00535769" w:rsidP="00786317">
            <w:pPr>
              <w:ind w:left="34"/>
              <w:rPr>
                <w:rFonts w:ascii="Maiandra GD" w:hAnsi="Maiandra GD"/>
                <w:sz w:val="24"/>
              </w:rPr>
            </w:pPr>
            <w:r w:rsidRPr="00D63923">
              <w:rPr>
                <w:rFonts w:ascii="Maiandra GD" w:hAnsi="Maiandra GD"/>
                <w:b/>
                <w:bCs/>
                <w:noProof/>
                <w:sz w:val="22"/>
                <w:szCs w:val="22"/>
                <w:lang w:val="cy-GB"/>
              </w:rPr>
              <w:t xml:space="preserve">1 x diwrnod </w:t>
            </w:r>
          </w:p>
        </w:tc>
      </w:tr>
      <w:tr w:rsidR="00990441" w14:paraId="20F8075A" w14:textId="77777777" w:rsidTr="000F2D9B">
        <w:tc>
          <w:tcPr>
            <w:tcW w:w="1396" w:type="dxa"/>
            <w:shd w:val="clear" w:color="auto" w:fill="FFFFFF" w:themeFill="background1"/>
          </w:tcPr>
          <w:p w14:paraId="2E59064C" w14:textId="77777777" w:rsidR="00786317" w:rsidRDefault="00535769" w:rsidP="00786317">
            <w:pPr>
              <w:spacing w:before="120"/>
              <w:jc w:val="right"/>
              <w:rPr>
                <w:rFonts w:ascii="Maiandra GD" w:hAnsi="Maiandra GD"/>
                <w:sz w:val="52"/>
              </w:rPr>
            </w:pPr>
            <w:r>
              <w:rPr>
                <w:rFonts w:ascii="Wingdings 2" w:hAnsi="Wingdings 2"/>
                <w:b/>
                <w:bCs/>
                <w:sz w:val="52"/>
                <w:lang w:val="cy-GB"/>
              </w:rPr>
              <w:sym w:font="Wingdings 2" w:char="F08A"/>
            </w:r>
          </w:p>
        </w:tc>
        <w:tc>
          <w:tcPr>
            <w:tcW w:w="8810" w:type="dxa"/>
            <w:vAlign w:val="center"/>
          </w:tcPr>
          <w:p w14:paraId="28535BDD" w14:textId="77777777" w:rsidR="00786317" w:rsidRPr="00B11208" w:rsidRDefault="00535769" w:rsidP="00786317">
            <w:pPr>
              <w:spacing w:line="276" w:lineRule="auto"/>
              <w:rPr>
                <w:rFonts w:ascii="Maiandra GD" w:hAnsi="Maiandra GD"/>
                <w:sz w:val="24"/>
              </w:rPr>
            </w:pPr>
            <w:r w:rsidRPr="00D63923">
              <w:rPr>
                <w:rFonts w:ascii="Maiandra GD" w:hAnsi="Maiandra GD"/>
                <w:b/>
                <w:bCs/>
                <w:sz w:val="22"/>
                <w:szCs w:val="22"/>
                <w:lang w:val="cy-GB"/>
              </w:rPr>
              <w:t xml:space="preserve">9.30am – 3.00pm </w:t>
            </w:r>
          </w:p>
        </w:tc>
      </w:tr>
      <w:tr w:rsidR="00990441" w14:paraId="29AAA9CD" w14:textId="77777777" w:rsidTr="000F2D9B">
        <w:trPr>
          <w:trHeight w:val="839"/>
        </w:trPr>
        <w:tc>
          <w:tcPr>
            <w:tcW w:w="1396" w:type="dxa"/>
            <w:shd w:val="clear" w:color="auto" w:fill="FFFFFF" w:themeFill="background1"/>
          </w:tcPr>
          <w:p w14:paraId="663EC7E8" w14:textId="5CABD943" w:rsidR="00786317" w:rsidRPr="00894F97" w:rsidRDefault="002E58F3" w:rsidP="00786317">
            <w:pPr>
              <w:spacing w:before="120"/>
              <w:jc w:val="right"/>
              <w:rPr>
                <w:rFonts w:ascii="Maiandra GD" w:hAnsi="Maiandra GD"/>
                <w:sz w:val="52"/>
              </w:rPr>
            </w:pPr>
            <w:r>
              <w:br w:type="page"/>
            </w:r>
            <w:r w:rsidR="000F2D9B">
              <w:rPr>
                <w:rFonts w:ascii="Webdings" w:hAnsi="Webdings"/>
                <w:sz w:val="52"/>
                <w:lang w:val="cy-GB"/>
              </w:rPr>
              <w:sym w:font="Webdings" w:char="F048"/>
            </w:r>
          </w:p>
        </w:tc>
        <w:tc>
          <w:tcPr>
            <w:tcW w:w="8810" w:type="dxa"/>
            <w:vAlign w:val="center"/>
          </w:tcPr>
          <w:p w14:paraId="2A60F64D" w14:textId="05380DCD" w:rsidR="00F13E73" w:rsidRPr="00F13E73" w:rsidRDefault="00F13E73" w:rsidP="00F13E73">
            <w:pPr>
              <w:pStyle w:val="Footer"/>
              <w:tabs>
                <w:tab w:val="clear" w:pos="4153"/>
                <w:tab w:val="clear" w:pos="8306"/>
              </w:tabs>
              <w:spacing w:before="120"/>
              <w:jc w:val="both"/>
              <w:rPr>
                <w:rFonts w:ascii="Maiandra GD" w:hAnsi="Maiandra GD"/>
                <w:sz w:val="22"/>
                <w:szCs w:val="22"/>
                <w:lang w:val="cy-GB"/>
              </w:rPr>
            </w:pPr>
            <w:r w:rsidRPr="00F13E73">
              <w:rPr>
                <w:rFonts w:ascii="Maiandra GD" w:hAnsi="Maiandra GD"/>
                <w:sz w:val="22"/>
                <w:szCs w:val="22"/>
                <w:lang w:val="cy-GB"/>
              </w:rPr>
              <w:t>29</w:t>
            </w:r>
            <w:r w:rsidRPr="00F13E73">
              <w:rPr>
                <w:rFonts w:ascii="Maiandra GD" w:hAnsi="Maiandra GD"/>
                <w:sz w:val="22"/>
                <w:szCs w:val="22"/>
                <w:lang w:val="cy-GB"/>
              </w:rPr>
              <w:t>.4.</w:t>
            </w:r>
            <w:r w:rsidRPr="00F13E73">
              <w:rPr>
                <w:rFonts w:ascii="Maiandra GD" w:hAnsi="Maiandra GD"/>
                <w:sz w:val="22"/>
                <w:szCs w:val="22"/>
                <w:lang w:val="cy-GB"/>
              </w:rPr>
              <w:t xml:space="preserve">2026 – </w:t>
            </w:r>
            <w:r w:rsidRPr="00FE2911">
              <w:rPr>
                <w:rFonts w:ascii="Maiandra GD" w:hAnsi="Maiandra GD"/>
                <w:sz w:val="22"/>
                <w:szCs w:val="22"/>
                <w:lang w:val="cy-GB"/>
              </w:rPr>
              <w:t>ar-lein</w:t>
            </w:r>
          </w:p>
          <w:p w14:paraId="64D5B3B9" w14:textId="62068D50" w:rsidR="00F13E73" w:rsidRPr="00F13E73" w:rsidRDefault="00F13E73" w:rsidP="00F13E73">
            <w:pPr>
              <w:pStyle w:val="Footer"/>
              <w:tabs>
                <w:tab w:val="clear" w:pos="4153"/>
                <w:tab w:val="clear" w:pos="8306"/>
              </w:tabs>
              <w:spacing w:before="120"/>
              <w:jc w:val="both"/>
              <w:rPr>
                <w:rFonts w:ascii="Maiandra GD" w:hAnsi="Maiandra GD"/>
                <w:sz w:val="22"/>
                <w:szCs w:val="22"/>
                <w:lang w:val="cy-GB"/>
              </w:rPr>
            </w:pPr>
            <w:r w:rsidRPr="00F13E73">
              <w:rPr>
                <w:rFonts w:ascii="Maiandra GD" w:hAnsi="Maiandra GD"/>
                <w:sz w:val="22"/>
                <w:szCs w:val="22"/>
                <w:lang w:val="cy-GB"/>
              </w:rPr>
              <w:t>30</w:t>
            </w:r>
            <w:r w:rsidRPr="00F13E73">
              <w:rPr>
                <w:rFonts w:ascii="Maiandra GD" w:hAnsi="Maiandra GD"/>
                <w:sz w:val="22"/>
                <w:szCs w:val="22"/>
                <w:lang w:val="cy-GB"/>
              </w:rPr>
              <w:t>.6.</w:t>
            </w:r>
            <w:r w:rsidRPr="00F13E73">
              <w:rPr>
                <w:rFonts w:ascii="Maiandra GD" w:hAnsi="Maiandra GD"/>
                <w:sz w:val="22"/>
                <w:szCs w:val="22"/>
                <w:lang w:val="cy-GB"/>
              </w:rPr>
              <w:t xml:space="preserve">2026 – </w:t>
            </w:r>
            <w:r w:rsidRPr="00FE2911">
              <w:rPr>
                <w:rFonts w:ascii="Maiandra GD" w:hAnsi="Maiandra GD"/>
                <w:sz w:val="22"/>
                <w:szCs w:val="22"/>
                <w:lang w:val="cy-GB"/>
              </w:rPr>
              <w:t>Archifdy Sir Benfro, Prendergast, Hwlffordd SA61 2PE</w:t>
            </w:r>
          </w:p>
          <w:p w14:paraId="755CB28B" w14:textId="263B9C93" w:rsidR="00F13E73" w:rsidRPr="00F13E73" w:rsidRDefault="00F13E73" w:rsidP="00F13E73">
            <w:pPr>
              <w:pStyle w:val="Footer"/>
              <w:tabs>
                <w:tab w:val="clear" w:pos="4153"/>
                <w:tab w:val="clear" w:pos="8306"/>
              </w:tabs>
              <w:spacing w:before="120"/>
              <w:jc w:val="both"/>
              <w:rPr>
                <w:rFonts w:ascii="Maiandra GD" w:hAnsi="Maiandra GD"/>
                <w:sz w:val="22"/>
                <w:szCs w:val="22"/>
                <w:lang w:val="cy-GB"/>
              </w:rPr>
            </w:pPr>
            <w:r w:rsidRPr="00F13E73">
              <w:rPr>
                <w:rFonts w:ascii="Maiandra GD" w:hAnsi="Maiandra GD"/>
                <w:sz w:val="22"/>
                <w:szCs w:val="22"/>
                <w:lang w:val="cy-GB"/>
              </w:rPr>
              <w:t>15</w:t>
            </w:r>
            <w:r w:rsidRPr="00F13E73">
              <w:rPr>
                <w:rFonts w:ascii="Maiandra GD" w:hAnsi="Maiandra GD"/>
                <w:sz w:val="22"/>
                <w:szCs w:val="22"/>
                <w:lang w:val="cy-GB"/>
              </w:rPr>
              <w:t>.10.</w:t>
            </w:r>
            <w:r w:rsidRPr="00F13E73">
              <w:rPr>
                <w:rFonts w:ascii="Maiandra GD" w:hAnsi="Maiandra GD"/>
                <w:sz w:val="22"/>
                <w:szCs w:val="22"/>
                <w:lang w:val="cy-GB"/>
              </w:rPr>
              <w:t xml:space="preserve">2026  - </w:t>
            </w:r>
            <w:r w:rsidRPr="00FE2911">
              <w:rPr>
                <w:rFonts w:ascii="Maiandra GD" w:hAnsi="Maiandra GD"/>
                <w:sz w:val="22"/>
                <w:szCs w:val="22"/>
                <w:lang w:val="cy-GB"/>
              </w:rPr>
              <w:t>ar-lein</w:t>
            </w:r>
          </w:p>
          <w:p w14:paraId="003A85BF" w14:textId="0ABC4D95" w:rsidR="00F13E73" w:rsidRPr="00F13E73" w:rsidRDefault="00F13E73" w:rsidP="00F13E73">
            <w:pPr>
              <w:pStyle w:val="Footer"/>
              <w:tabs>
                <w:tab w:val="clear" w:pos="4153"/>
                <w:tab w:val="clear" w:pos="8306"/>
              </w:tabs>
              <w:spacing w:before="120"/>
              <w:jc w:val="both"/>
              <w:rPr>
                <w:rFonts w:ascii="Maiandra GD" w:hAnsi="Maiandra GD"/>
                <w:sz w:val="22"/>
                <w:szCs w:val="22"/>
                <w:lang w:val="cy-GB"/>
              </w:rPr>
            </w:pPr>
            <w:r w:rsidRPr="00F13E73">
              <w:rPr>
                <w:rFonts w:ascii="Maiandra GD" w:hAnsi="Maiandra GD"/>
                <w:sz w:val="22"/>
                <w:szCs w:val="22"/>
                <w:lang w:val="cy-GB"/>
              </w:rPr>
              <w:t>8</w:t>
            </w:r>
            <w:r w:rsidRPr="00F13E73">
              <w:rPr>
                <w:rFonts w:ascii="Maiandra GD" w:hAnsi="Maiandra GD"/>
                <w:sz w:val="22"/>
                <w:szCs w:val="22"/>
                <w:lang w:val="cy-GB"/>
              </w:rPr>
              <w:t>.2.</w:t>
            </w:r>
            <w:r w:rsidRPr="00F13E73">
              <w:rPr>
                <w:rFonts w:ascii="Maiandra GD" w:hAnsi="Maiandra GD"/>
                <w:sz w:val="22"/>
                <w:szCs w:val="22"/>
                <w:lang w:val="cy-GB"/>
              </w:rPr>
              <w:t xml:space="preserve">2027 – </w:t>
            </w:r>
            <w:r w:rsidRPr="00FE2911">
              <w:rPr>
                <w:rFonts w:ascii="Maiandra GD" w:hAnsi="Maiandra GD"/>
                <w:sz w:val="22"/>
                <w:szCs w:val="22"/>
                <w:lang w:val="cy-GB"/>
              </w:rPr>
              <w:t>Archifdy Sir Benfro, Prendergast, Hwlffordd SA61 2PE</w:t>
            </w:r>
          </w:p>
          <w:p w14:paraId="0EB3FAD6" w14:textId="52762971" w:rsidR="002E58F3" w:rsidRPr="002E58F3" w:rsidRDefault="002E58F3" w:rsidP="00FE2911">
            <w:pPr>
              <w:spacing w:before="120"/>
              <w:jc w:val="both"/>
              <w:rPr>
                <w:rFonts w:ascii="Maiandra GD" w:hAnsi="Maiandra GD"/>
                <w:sz w:val="24"/>
                <w:lang w:val="cy-GB"/>
              </w:rPr>
            </w:pPr>
          </w:p>
        </w:tc>
      </w:tr>
    </w:tbl>
    <w:p w14:paraId="1340F0F2" w14:textId="77777777" w:rsidR="000553E1" w:rsidRDefault="000553E1" w:rsidP="00894F97"/>
    <w:sectPr w:rsidR="000553E1" w:rsidSect="00821E3F">
      <w:headerReference w:type="default" r:id="rId11"/>
      <w:footerReference w:type="default" r:id="rId12"/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21AC" w14:textId="77777777" w:rsidR="00535769" w:rsidRDefault="00535769">
      <w:r>
        <w:separator/>
      </w:r>
    </w:p>
  </w:endnote>
  <w:endnote w:type="continuationSeparator" w:id="0">
    <w:p w14:paraId="75222153" w14:textId="77777777" w:rsidR="00535769" w:rsidRDefault="0053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962D" w14:textId="77777777" w:rsidR="000C0E86" w:rsidRPr="000C0E86" w:rsidRDefault="00661A4A" w:rsidP="000C0E86">
    <w:pPr>
      <w:rPr>
        <w:rFonts w:asciiTheme="minorHAnsi" w:eastAsiaTheme="minorHAnsi" w:hAnsiTheme="minorHAnsi" w:cstheme="minorBidi"/>
        <w:sz w:val="22"/>
        <w:szCs w:val="22"/>
        <w:lang w:val="cy-GB"/>
      </w:rPr>
    </w:pPr>
    <w:r>
      <w:rPr>
        <w:rFonts w:ascii="Maiandra GD" w:eastAsiaTheme="minorHAnsi" w:hAnsi="Maiandra GD" w:cstheme="minorBidi"/>
        <w:b/>
        <w:noProof/>
        <w:sz w:val="16"/>
        <w:szCs w:val="16"/>
        <w:lang w:eastAsia="en-GB"/>
      </w:rPr>
      <w:object w:dxaOrig="1440" w:dyaOrig="1440" w14:anchorId="1F6E8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67.25pt;margin-top:2.3pt;width:38.3pt;height:1in;z-index:251660288;visibility:visible;mso-wrap-edited:f">
          <v:imagedata r:id="rId1" o:title=""/>
        </v:shape>
        <o:OLEObject Type="Embed" ProgID="Word.Picture.8" ShapeID="_x0000_s2049" DrawAspect="Content" ObjectID="_1829899475" r:id="rId2"/>
      </w:object>
    </w:r>
    <w:r w:rsidR="000C0E86" w:rsidRPr="000C0E86">
      <w:rPr>
        <w:rFonts w:asciiTheme="minorHAnsi" w:eastAsiaTheme="minorHAnsi" w:hAnsiTheme="minorHAnsi" w:cstheme="minorBidi"/>
        <w:sz w:val="22"/>
        <w:szCs w:val="22"/>
        <w:lang w:val="cy-GB"/>
      </w:rPr>
      <w:t>Nodwch nad yw cinio a diodydd poeth yn cael eu darparu mwyach.</w:t>
    </w:r>
  </w:p>
  <w:p w14:paraId="12422626" w14:textId="77777777" w:rsidR="000C0E86" w:rsidRPr="000C0E86" w:rsidRDefault="000C0E86" w:rsidP="000C0E86">
    <w:pPr>
      <w:rPr>
        <w:rFonts w:asciiTheme="minorHAnsi" w:eastAsiaTheme="minorHAnsi" w:hAnsiTheme="minorHAnsi" w:cstheme="minorBidi"/>
        <w:sz w:val="22"/>
        <w:szCs w:val="22"/>
        <w:lang w:val="cy-GB"/>
      </w:rPr>
    </w:pPr>
  </w:p>
  <w:p w14:paraId="0EBE4591" w14:textId="77777777" w:rsidR="000C0E86" w:rsidRPr="000C0E86" w:rsidRDefault="000C0E86" w:rsidP="000C0E86">
    <w:pPr>
      <w:rPr>
        <w:rFonts w:asciiTheme="minorHAnsi" w:eastAsiaTheme="minorHAnsi" w:hAnsiTheme="minorHAnsi" w:cstheme="minorBidi"/>
        <w:sz w:val="22"/>
        <w:szCs w:val="22"/>
        <w:lang w:val="cy-GB"/>
      </w:rPr>
    </w:pPr>
    <w:r w:rsidRPr="000C0E86">
      <w:rPr>
        <w:rFonts w:asciiTheme="minorHAnsi" w:eastAsiaTheme="minorHAnsi" w:hAnsiTheme="minorHAnsi" w:cstheme="minorBidi"/>
        <w:sz w:val="22"/>
        <w:szCs w:val="22"/>
        <w:lang w:val="cy-GB"/>
      </w:rPr>
      <w:t xml:space="preserve">Y broses ymgeisio: </w:t>
    </w:r>
  </w:p>
  <w:p w14:paraId="347F8346" w14:textId="77777777" w:rsidR="000C0E86" w:rsidRPr="000C0E86" w:rsidRDefault="000C0E86" w:rsidP="000C0E86">
    <w:pPr>
      <w:rPr>
        <w:rFonts w:asciiTheme="minorHAnsi" w:eastAsiaTheme="minorHAnsi" w:hAnsiTheme="minorHAnsi" w:cstheme="minorBidi"/>
        <w:sz w:val="22"/>
        <w:szCs w:val="22"/>
        <w:lang w:val="cy-GB"/>
      </w:rPr>
    </w:pPr>
    <w:r w:rsidRPr="000C0E86">
      <w:rPr>
        <w:rFonts w:asciiTheme="minorHAnsi" w:eastAsiaTheme="minorHAnsi" w:hAnsiTheme="minorHAnsi" w:cstheme="minorBidi"/>
        <w:b/>
        <w:sz w:val="22"/>
        <w:szCs w:val="22"/>
        <w:u w:val="single"/>
        <w:lang w:val="cy-GB"/>
      </w:rPr>
      <w:t>Ar gyfer staff Cyngor Sir Penfro:</w:t>
    </w:r>
    <w:r w:rsidRPr="000C0E86">
      <w:rPr>
        <w:rFonts w:asciiTheme="minorHAnsi" w:eastAsiaTheme="minorHAnsi" w:hAnsiTheme="minorHAnsi" w:cstheme="minorBidi"/>
        <w:sz w:val="22"/>
        <w:szCs w:val="22"/>
        <w:lang w:val="cy-GB"/>
      </w:rPr>
      <w:t xml:space="preserve">  ni dderbynnir ceisiadau ar bapur bellach. Gofynnwn i chi </w:t>
    </w:r>
  </w:p>
  <w:p w14:paraId="1ADBE5BB" w14:textId="77777777" w:rsidR="000C0E86" w:rsidRPr="000C0E86" w:rsidRDefault="000C0E86" w:rsidP="000C0E86">
    <w:pPr>
      <w:rPr>
        <w:rFonts w:asciiTheme="minorHAnsi" w:eastAsiaTheme="minorHAnsi" w:hAnsiTheme="minorHAnsi" w:cstheme="minorBidi"/>
        <w:sz w:val="22"/>
        <w:szCs w:val="22"/>
        <w:lang w:val="cy-GB"/>
      </w:rPr>
    </w:pPr>
    <w:r w:rsidRPr="000C0E86">
      <w:rPr>
        <w:rFonts w:asciiTheme="minorHAnsi" w:eastAsiaTheme="minorHAnsi" w:hAnsiTheme="minorHAnsi" w:cstheme="minorBidi"/>
        <w:sz w:val="22"/>
        <w:szCs w:val="22"/>
        <w:lang w:val="cy-GB"/>
      </w:rPr>
      <w:t xml:space="preserve">ymgofrestru ar gwrs drwy eich cyfrif Hunanwasanaeth i Weithwyr (ESS). </w:t>
    </w:r>
  </w:p>
  <w:p w14:paraId="41B343F3" w14:textId="77777777" w:rsidR="00FE2911" w:rsidRPr="00FE2911" w:rsidRDefault="00FE2911" w:rsidP="00FE2911">
    <w:pPr>
      <w:rPr>
        <w:rFonts w:asciiTheme="minorHAnsi" w:eastAsiaTheme="minorHAnsi" w:hAnsiTheme="minorHAnsi" w:cstheme="minorBidi"/>
        <w:sz w:val="22"/>
        <w:szCs w:val="22"/>
        <w:lang w:val="cy-GB"/>
      </w:rPr>
    </w:pPr>
    <w:r w:rsidRPr="00FE2911">
      <w:rPr>
        <w:rFonts w:asciiTheme="minorHAnsi" w:eastAsiaTheme="minorHAnsi" w:hAnsiTheme="minorHAnsi" w:cstheme="minorBidi"/>
        <w:b/>
        <w:bCs/>
        <w:sz w:val="22"/>
        <w:szCs w:val="22"/>
        <w:u w:val="single"/>
        <w:lang w:val="cy-GB"/>
      </w:rPr>
      <w:t>Ar gyfer ymgeiswyr allanol</w:t>
    </w:r>
    <w:r w:rsidRPr="00FE2911">
      <w:rPr>
        <w:rFonts w:asciiTheme="minorHAnsi" w:eastAsiaTheme="minorHAnsi" w:hAnsiTheme="minorHAnsi" w:cstheme="minorBidi"/>
        <w:sz w:val="22"/>
        <w:szCs w:val="22"/>
        <w:lang w:val="cy-GB"/>
      </w:rPr>
      <w:t xml:space="preserve">: cwblhewch y ffurflen gais ddigidol </w:t>
    </w:r>
    <w:bookmarkStart w:id="0" w:name="_Hlk177112252"/>
    <w:r w:rsidRPr="00FE2911">
      <w:rPr>
        <w:rFonts w:asciiTheme="minorHAnsi" w:eastAsiaTheme="minorHAnsi" w:hAnsiTheme="minorHAnsi" w:cstheme="minorBidi"/>
        <w:sz w:val="22"/>
        <w:szCs w:val="22"/>
        <w:lang w:val="cy-GB"/>
      </w:rPr>
      <w:t>fel y cyfarwyddir yn hysbyseb y cwrs.</w:t>
    </w:r>
    <w:bookmarkEnd w:id="0"/>
  </w:p>
  <w:p w14:paraId="4E8B6A83" w14:textId="77777777" w:rsidR="000C0E86" w:rsidRPr="000C0E86" w:rsidRDefault="000C0E86" w:rsidP="000C0E86">
    <w:pPr>
      <w:rPr>
        <w:rFonts w:asciiTheme="minorHAnsi" w:eastAsiaTheme="minorHAnsi" w:hAnsiTheme="minorHAnsi" w:cstheme="minorBidi"/>
        <w:bCs/>
        <w:sz w:val="22"/>
        <w:szCs w:val="22"/>
        <w:lang w:val="cy-GB"/>
      </w:rPr>
    </w:pPr>
  </w:p>
  <w:p w14:paraId="558213D5" w14:textId="77777777" w:rsidR="000C0E86" w:rsidRDefault="000C0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BA1FA" w14:textId="77777777" w:rsidR="00535769" w:rsidRDefault="00535769">
      <w:r>
        <w:separator/>
      </w:r>
    </w:p>
  </w:footnote>
  <w:footnote w:type="continuationSeparator" w:id="0">
    <w:p w14:paraId="5A77E4A5" w14:textId="77777777" w:rsidR="00535769" w:rsidRDefault="00535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A305" w14:textId="77777777" w:rsidR="00312BFB" w:rsidRDefault="00535769" w:rsidP="00821E3F">
    <w:pPr>
      <w:pStyle w:val="Header"/>
      <w:rPr>
        <w:rFonts w:ascii="Maiandra GD" w:hAnsi="Maiandra GD"/>
        <w:b/>
        <w:noProof/>
        <w:sz w:val="44"/>
        <w:szCs w:val="44"/>
      </w:rPr>
    </w:pPr>
    <w:r w:rsidRPr="00505E8B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B9614B9" wp14:editId="27A5D1CE">
          <wp:simplePos x="0" y="0"/>
          <wp:positionH relativeFrom="margin">
            <wp:align>left</wp:align>
          </wp:positionH>
          <wp:positionV relativeFrom="page">
            <wp:posOffset>426819</wp:posOffset>
          </wp:positionV>
          <wp:extent cx="1347470" cy="858520"/>
          <wp:effectExtent l="0" t="0" r="5080" b="0"/>
          <wp:wrapTight wrapText="bothSides">
            <wp:wrapPolygon edited="0">
              <wp:start x="0" y="0"/>
              <wp:lineTo x="0" y="21089"/>
              <wp:lineTo x="21376" y="21089"/>
              <wp:lineTo x="21376" y="0"/>
              <wp:lineTo x="0" y="0"/>
            </wp:wrapPolygon>
          </wp:wrapTight>
          <wp:docPr id="1" name="Picture 1" descr="C:\Users\Johna\AppData\Local\Microsoft\Windows\Temporary Internet Files\Content.Outlook\L1ATYC9H\SCWWDP logo_program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469936" name="Picture 1" descr="C:\Users\Johna\AppData\Local\Microsoft\Windows\Temporary Internet Files\Content.Outlook\L1ATYC9H\SCWWDP logo_program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E3F">
      <w:rPr>
        <w:rFonts w:ascii="Maiandra GD" w:hAnsi="Maiandra GD"/>
        <w:b/>
        <w:bCs/>
        <w:noProof/>
        <w:sz w:val="44"/>
        <w:szCs w:val="44"/>
        <w:lang w:val="cy-GB"/>
      </w:rPr>
      <w:t xml:space="preserve">            </w:t>
    </w:r>
    <w:r w:rsidR="00821E3F">
      <w:rPr>
        <w:rFonts w:ascii="Maiandra GD" w:hAnsi="Maiandra GD"/>
        <w:b/>
        <w:bCs/>
        <w:noProof/>
        <w:sz w:val="44"/>
        <w:szCs w:val="44"/>
        <w:lang w:val="cy-GB"/>
      </w:rPr>
      <w:t xml:space="preserve">Diogelu Plant </w:t>
    </w:r>
  </w:p>
  <w:p w14:paraId="00FFA221" w14:textId="77777777" w:rsidR="00C74C45" w:rsidRDefault="00535769">
    <w:pPr>
      <w:pStyle w:val="Header"/>
    </w:pPr>
    <w:r>
      <w:rPr>
        <w:rFonts w:ascii="Maiandra GD" w:hAnsi="Maiandra GD"/>
        <w:b/>
        <w:bCs/>
        <w:noProof/>
        <w:sz w:val="24"/>
        <w:szCs w:val="24"/>
        <w:lang w:val="cy-GB"/>
      </w:rPr>
      <w:t xml:space="preserve">              Prosesau a Gweithdrefnau Amddiffyn Plant (Ar-lein)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F260C4"/>
    <w:lvl w:ilvl="0">
      <w:numFmt w:val="bullet"/>
      <w:lvlText w:val="*"/>
      <w:lvlJc w:val="left"/>
    </w:lvl>
  </w:abstractNum>
  <w:abstractNum w:abstractNumId="1" w15:restartNumberingAfterBreak="0">
    <w:nsid w:val="099709DB"/>
    <w:multiLevelType w:val="hybridMultilevel"/>
    <w:tmpl w:val="5406D020"/>
    <w:lvl w:ilvl="0" w:tplc="D46272C8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CFA8E7C0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73724A4A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6654265A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D3E6B050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70F00298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C0286A7E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8AC93E8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D61A2B6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2D65375"/>
    <w:multiLevelType w:val="hybridMultilevel"/>
    <w:tmpl w:val="0A408274"/>
    <w:lvl w:ilvl="0" w:tplc="4FAAC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AAC93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E1EB4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52EB0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056C8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86E09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F909D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9F619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D72C3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F4A1305"/>
    <w:multiLevelType w:val="hybridMultilevel"/>
    <w:tmpl w:val="C1A201DC"/>
    <w:lvl w:ilvl="0" w:tplc="0FF44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5A7E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85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87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D2F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81C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CB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0003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326A"/>
    <w:multiLevelType w:val="hybridMultilevel"/>
    <w:tmpl w:val="AE3A68A4"/>
    <w:lvl w:ilvl="0" w:tplc="BCAA43A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77035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C4A9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78C5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BC2F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8804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6E98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88EB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C644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EE473B"/>
    <w:multiLevelType w:val="hybridMultilevel"/>
    <w:tmpl w:val="AFB68F0E"/>
    <w:lvl w:ilvl="0" w:tplc="E15C0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21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E9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85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CC5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C2E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094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69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66D6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339AA"/>
    <w:multiLevelType w:val="hybridMultilevel"/>
    <w:tmpl w:val="D4403422"/>
    <w:lvl w:ilvl="0" w:tplc="6DDC2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0141A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EE2EB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E4A44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8AE3A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F87D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430C5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D0675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CC40F1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41730CA9"/>
    <w:multiLevelType w:val="hybridMultilevel"/>
    <w:tmpl w:val="E09C6A66"/>
    <w:lvl w:ilvl="0" w:tplc="54580C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C4033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0451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84A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6E3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6AC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672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A0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004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C2D01"/>
    <w:multiLevelType w:val="hybridMultilevel"/>
    <w:tmpl w:val="E92281AC"/>
    <w:lvl w:ilvl="0" w:tplc="AFD60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EA7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9EAC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88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2B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0EAA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4AF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A7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B2C6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83CC8"/>
    <w:multiLevelType w:val="hybridMultilevel"/>
    <w:tmpl w:val="1E5619BC"/>
    <w:lvl w:ilvl="0" w:tplc="3C6A4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B8E31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F07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0C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61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B44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87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84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2CA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D2C42"/>
    <w:multiLevelType w:val="multilevel"/>
    <w:tmpl w:val="119E2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D92DD9"/>
    <w:multiLevelType w:val="hybridMultilevel"/>
    <w:tmpl w:val="532410AE"/>
    <w:lvl w:ilvl="0" w:tplc="BC98B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FF077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7A871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418339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74E1F2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E2ED4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C02B3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664E61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7A6C9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70CE6EA8"/>
    <w:multiLevelType w:val="hybridMultilevel"/>
    <w:tmpl w:val="CF6AB29E"/>
    <w:lvl w:ilvl="0" w:tplc="6B1C8AD2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2CDE8FD6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79841BDE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8DAA214A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54D00C6A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7F16006A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354AA5A4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D4A3F46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D45A202A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 w15:restartNumberingAfterBreak="0">
    <w:nsid w:val="7AD50C92"/>
    <w:multiLevelType w:val="hybridMultilevel"/>
    <w:tmpl w:val="CC5C7342"/>
    <w:lvl w:ilvl="0" w:tplc="2FF8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881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88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C8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0D2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06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6A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E3A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9AA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B397C"/>
    <w:multiLevelType w:val="hybridMultilevel"/>
    <w:tmpl w:val="09985AD0"/>
    <w:lvl w:ilvl="0" w:tplc="C60A0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071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06AF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4E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43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AB5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EC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C1F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0E36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002330">
    <w:abstractNumId w:val="1"/>
  </w:num>
  <w:num w:numId="2" w16cid:durableId="469439082">
    <w:abstractNumId w:val="12"/>
  </w:num>
  <w:num w:numId="3" w16cid:durableId="1753547670">
    <w:abstractNumId w:val="10"/>
  </w:num>
  <w:num w:numId="4" w16cid:durableId="1951472100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5" w16cid:durableId="968978906">
    <w:abstractNumId w:val="4"/>
  </w:num>
  <w:num w:numId="6" w16cid:durableId="166752176">
    <w:abstractNumId w:val="14"/>
  </w:num>
  <w:num w:numId="7" w16cid:durableId="56710557">
    <w:abstractNumId w:val="5"/>
  </w:num>
  <w:num w:numId="8" w16cid:durableId="1259632199">
    <w:abstractNumId w:val="13"/>
  </w:num>
  <w:num w:numId="9" w16cid:durableId="1855267037">
    <w:abstractNumId w:val="3"/>
  </w:num>
  <w:num w:numId="10" w16cid:durableId="1861501750">
    <w:abstractNumId w:val="11"/>
  </w:num>
  <w:num w:numId="11" w16cid:durableId="906262488">
    <w:abstractNumId w:val="2"/>
  </w:num>
  <w:num w:numId="12" w16cid:durableId="1921599299">
    <w:abstractNumId w:val="6"/>
  </w:num>
  <w:num w:numId="13" w16cid:durableId="2143452828">
    <w:abstractNumId w:val="9"/>
  </w:num>
  <w:num w:numId="14" w16cid:durableId="956109205">
    <w:abstractNumId w:val="7"/>
  </w:num>
  <w:num w:numId="15" w16cid:durableId="46229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AA"/>
    <w:rsid w:val="0003077A"/>
    <w:rsid w:val="00041B18"/>
    <w:rsid w:val="000553E1"/>
    <w:rsid w:val="00072DE7"/>
    <w:rsid w:val="000B440D"/>
    <w:rsid w:val="000B5B45"/>
    <w:rsid w:val="000C0E86"/>
    <w:rsid w:val="000C344E"/>
    <w:rsid w:val="000C4770"/>
    <w:rsid w:val="000F04B3"/>
    <w:rsid w:val="000F2D9B"/>
    <w:rsid w:val="00143B7F"/>
    <w:rsid w:val="00144DF1"/>
    <w:rsid w:val="0019332F"/>
    <w:rsid w:val="001E4D7E"/>
    <w:rsid w:val="002224A6"/>
    <w:rsid w:val="002834F1"/>
    <w:rsid w:val="002B44AA"/>
    <w:rsid w:val="002E58F3"/>
    <w:rsid w:val="00312BFB"/>
    <w:rsid w:val="00387BB5"/>
    <w:rsid w:val="00390849"/>
    <w:rsid w:val="003941D8"/>
    <w:rsid w:val="003D283E"/>
    <w:rsid w:val="003F2CDA"/>
    <w:rsid w:val="0045637C"/>
    <w:rsid w:val="00464085"/>
    <w:rsid w:val="004B2763"/>
    <w:rsid w:val="004F651C"/>
    <w:rsid w:val="00535769"/>
    <w:rsid w:val="005E3862"/>
    <w:rsid w:val="00647F80"/>
    <w:rsid w:val="00661A4A"/>
    <w:rsid w:val="006846DC"/>
    <w:rsid w:val="006A5439"/>
    <w:rsid w:val="007038B1"/>
    <w:rsid w:val="007153A9"/>
    <w:rsid w:val="007638A2"/>
    <w:rsid w:val="007815B7"/>
    <w:rsid w:val="00786317"/>
    <w:rsid w:val="00821E3F"/>
    <w:rsid w:val="00853D5D"/>
    <w:rsid w:val="008558AD"/>
    <w:rsid w:val="0087393A"/>
    <w:rsid w:val="00894F97"/>
    <w:rsid w:val="00897A81"/>
    <w:rsid w:val="008A1180"/>
    <w:rsid w:val="009212C0"/>
    <w:rsid w:val="00990441"/>
    <w:rsid w:val="009C1120"/>
    <w:rsid w:val="009D183B"/>
    <w:rsid w:val="00A05C53"/>
    <w:rsid w:val="00A14520"/>
    <w:rsid w:val="00A15E81"/>
    <w:rsid w:val="00A201EF"/>
    <w:rsid w:val="00A24019"/>
    <w:rsid w:val="00A85224"/>
    <w:rsid w:val="00AB0A3E"/>
    <w:rsid w:val="00AB2DE9"/>
    <w:rsid w:val="00B0001A"/>
    <w:rsid w:val="00B11208"/>
    <w:rsid w:val="00B56239"/>
    <w:rsid w:val="00BF2669"/>
    <w:rsid w:val="00BF6E48"/>
    <w:rsid w:val="00C037FA"/>
    <w:rsid w:val="00C07F52"/>
    <w:rsid w:val="00C12F6D"/>
    <w:rsid w:val="00C219F4"/>
    <w:rsid w:val="00C27F56"/>
    <w:rsid w:val="00C42CED"/>
    <w:rsid w:val="00C52AE4"/>
    <w:rsid w:val="00C74C45"/>
    <w:rsid w:val="00CD4FFE"/>
    <w:rsid w:val="00D14963"/>
    <w:rsid w:val="00D63923"/>
    <w:rsid w:val="00D702B8"/>
    <w:rsid w:val="00DB4F61"/>
    <w:rsid w:val="00DF2813"/>
    <w:rsid w:val="00E23CB9"/>
    <w:rsid w:val="00E5216A"/>
    <w:rsid w:val="00E63BE2"/>
    <w:rsid w:val="00E65B7B"/>
    <w:rsid w:val="00E8140E"/>
    <w:rsid w:val="00E93725"/>
    <w:rsid w:val="00EF6231"/>
    <w:rsid w:val="00F10F35"/>
    <w:rsid w:val="00F13E73"/>
    <w:rsid w:val="00F752AA"/>
    <w:rsid w:val="00F85532"/>
    <w:rsid w:val="00FA5000"/>
    <w:rsid w:val="00FB50EF"/>
    <w:rsid w:val="00FE2911"/>
    <w:rsid w:val="00F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3C9CEC"/>
  <w15:chartTrackingRefBased/>
  <w15:docId w15:val="{60E70C4C-4893-40C7-A6D5-3BDE8BA5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B4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4A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B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4A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44AA"/>
  </w:style>
  <w:style w:type="paragraph" w:customStyle="1" w:styleId="Default">
    <w:name w:val="Default"/>
    <w:rsid w:val="00DF2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8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224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F9A4927AD77459663DD58FCD1E922" ma:contentTypeVersion="10" ma:contentTypeDescription="Create a new document." ma:contentTypeScope="" ma:versionID="14db91a311cb75acaab4031dcdcac3a1">
  <xsd:schema xmlns:xsd="http://www.w3.org/2001/XMLSchema" xmlns:xs="http://www.w3.org/2001/XMLSchema" xmlns:p="http://schemas.microsoft.com/office/2006/metadata/properties" xmlns:ns2="af284095-0b4a-4d85-a183-900106ba8f36" xmlns:ns3="81c1dbbb-9ca6-46df-8a38-ec63e564a8a1" targetNamespace="http://schemas.microsoft.com/office/2006/metadata/properties" ma:root="true" ma:fieldsID="2d203029aaf3d30004d0a52f33be19df" ns2:_="" ns3:_="">
    <xsd:import namespace="af284095-0b4a-4d85-a183-900106ba8f36"/>
    <xsd:import namespace="81c1dbbb-9ca6-46df-8a38-ec63e564a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84095-0b4a-4d85-a183-900106ba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dbbb-9ca6-46df-8a38-ec63e564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45B5A-E5F2-4393-8B33-755C34745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66783-74B0-4B53-B845-28D8C9D94C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817F98-A237-405F-8582-D13894A334D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f284095-0b4a-4d85-a183-900106ba8f36"/>
    <ds:schemaRef ds:uri="http://purl.org/dc/dcmitype/"/>
    <ds:schemaRef ds:uri="http://schemas.openxmlformats.org/package/2006/metadata/core-properties"/>
    <ds:schemaRef ds:uri="81c1dbbb-9ca6-46df-8a38-ec63e564a8a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6F5E2A4-9D8F-4C36-89F5-DD8473802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84095-0b4a-4d85-a183-900106ba8f36"/>
    <ds:schemaRef ds:uri="81c1dbbb-9ca6-46df-8a38-ec63e564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1497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John, Allison</dc:creator>
  <cp:lastModifiedBy>John, Allison</cp:lastModifiedBy>
  <cp:revision>2</cp:revision>
  <dcterms:created xsi:type="dcterms:W3CDTF">2026-01-14T12:36:00Z</dcterms:created>
  <dcterms:modified xsi:type="dcterms:W3CDTF">2026-01-14T12:36:00Z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0x0101008F7F9A4927AD77459663DD58FCD1E922</vt:lpwstr>
  </property>
</Properties>
</file>